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95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C8CA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杭锦后旗旅游服务中心2025年度</w:t>
      </w:r>
    </w:p>
    <w:p w14:paraId="46B76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报告</w:t>
      </w:r>
    </w:p>
    <w:p w14:paraId="35E29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 w14:paraId="70960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2025年，杭锦后旗旅游服务中心以“法治护航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高质量发展”为核心目标，紧扣行业监管、普法宣传、能力提升三大主线，扎实推进法治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</w:t>
      </w:r>
      <w:r>
        <w:rPr>
          <w:rFonts w:hint="eastAsia" w:ascii="仿宋" w:hAnsi="仿宋" w:eastAsia="仿宋" w:cs="仿宋"/>
          <w:sz w:val="32"/>
          <w:szCs w:val="32"/>
        </w:rPr>
        <w:t>建设各项工作，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不断提升依法行政水平，着力</w:t>
      </w:r>
      <w:r>
        <w:rPr>
          <w:rFonts w:hint="eastAsia" w:ascii="仿宋" w:hAnsi="仿宋" w:eastAsia="仿宋" w:cs="仿宋"/>
          <w:sz w:val="32"/>
          <w:szCs w:val="32"/>
        </w:rPr>
        <w:t>构建“普法精准覆盖、监管规范有力、机制协同高效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服务便民优质</w:t>
      </w:r>
      <w:r>
        <w:rPr>
          <w:rFonts w:hint="eastAsia" w:ascii="仿宋" w:hAnsi="仿宋" w:eastAsia="仿宋" w:cs="仿宋"/>
          <w:sz w:val="32"/>
          <w:szCs w:val="32"/>
        </w:rPr>
        <w:t>”的法治发展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</w:t>
      </w:r>
      <w:r>
        <w:rPr>
          <w:rFonts w:hint="eastAsia" w:ascii="仿宋" w:hAnsi="仿宋" w:eastAsia="仿宋" w:cs="仿宋"/>
          <w:sz w:val="32"/>
          <w:szCs w:val="32"/>
        </w:rPr>
        <w:t>格局。</w:t>
      </w:r>
    </w:p>
    <w:p w14:paraId="44906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一、聚焦普法宣传，构建多维覆盖体系</w:t>
      </w:r>
    </w:p>
    <w:p w14:paraId="54CB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旅游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行业主体精准赋能</w:t>
      </w:r>
    </w:p>
    <w:p w14:paraId="6E2ED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联合旗司法局开展旅游市场法律法规专项培训，于8月8日邀请内蒙古惠泽律师事务所专家，为全旗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旅行社总社和</w:t>
      </w:r>
      <w:r>
        <w:rPr>
          <w:rFonts w:hint="eastAsia" w:ascii="仿宋" w:hAnsi="仿宋" w:eastAsia="仿宋" w:cs="仿宋"/>
          <w:sz w:val="32"/>
          <w:szCs w:val="32"/>
        </w:rPr>
        <w:t>旅行社门市部等涉旅企业解读《中华人民共和国旅游法》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旅行社条例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《内蒙古自治区旅游条例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》等</w:t>
      </w:r>
      <w:r>
        <w:rPr>
          <w:rFonts w:hint="eastAsia" w:ascii="仿宋" w:hAnsi="仿宋" w:eastAsia="仿宋" w:cs="仿宋"/>
          <w:sz w:val="32"/>
          <w:szCs w:val="32"/>
        </w:rPr>
        <w:t>相关内容。培训聚焦合同纠纷、安全保障、营销合规等实操难点，通过“现场问诊+案例剖析”模式解答企业问题，强化经营主体“依法经营、诚信服务”意识，助力提升行业合规竞争力。</w:t>
      </w:r>
      <w:bookmarkStart w:id="0" w:name="_GoBack"/>
      <w:bookmarkEnd w:id="0"/>
    </w:p>
    <w:p w14:paraId="188D7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文旅节庆活动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融合宣传</w:t>
      </w:r>
    </w:p>
    <w:p w14:paraId="7A5FC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依托“3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15国际消费者权益保护日”、宪法宣传周等重要节点，持续深化普法宣传延伸工作，将法治宣传融入各类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活动之中，通过现场设置咨询台、发放宣传资料等方式，向游客和群众普及旅游维权等相关法律知识，现场解答群众咨询200余人次，发放宣传资料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000余份，切实提升群众法治意识和维权能力。</w:t>
      </w:r>
    </w:p>
    <w:p w14:paraId="5CEDB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二、强化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服务管理</w:t>
      </w:r>
      <w:r>
        <w:rPr>
          <w:rFonts w:hint="eastAsia" w:ascii="黑体" w:hAnsi="黑体" w:eastAsia="黑体" w:cs="黑体"/>
          <w:sz w:val="32"/>
          <w:szCs w:val="32"/>
        </w:rPr>
        <w:t>，规范旅游市场秩序</w:t>
      </w:r>
    </w:p>
    <w:p w14:paraId="6B85D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（一）开展专项整治行动</w:t>
      </w:r>
    </w:p>
    <w:p w14:paraId="59B97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2025年，</w:t>
      </w:r>
      <w:r>
        <w:rPr>
          <w:rFonts w:hint="eastAsia" w:ascii="仿宋" w:hAnsi="仿宋" w:eastAsia="仿宋" w:cs="仿宋"/>
          <w:sz w:val="32"/>
          <w:szCs w:val="32"/>
        </w:rPr>
        <w:t>联合文化市场综合行政执法局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等相关部门</w:t>
      </w:r>
      <w:r>
        <w:rPr>
          <w:rFonts w:hint="eastAsia" w:ascii="仿宋" w:hAnsi="仿宋" w:eastAsia="仿宋" w:cs="仿宋"/>
          <w:sz w:val="32"/>
          <w:szCs w:val="32"/>
        </w:rPr>
        <w:t>，针对辖区内旅行社总社及门市部开展专项检查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6次</w:t>
      </w:r>
      <w:r>
        <w:rPr>
          <w:rFonts w:hint="eastAsia" w:ascii="仿宋" w:hAnsi="仿宋" w:eastAsia="仿宋" w:cs="仿宋"/>
          <w:sz w:val="32"/>
          <w:szCs w:val="32"/>
        </w:rPr>
        <w:t>，重点整治导游乱象、强制消费等突出问题，同步核查安全生产与诚信信用体系建设落实情况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通过靶向整治，及时纠正不规范经营行为，筑牢旅游市场法治防线。</w:t>
      </w:r>
    </w:p>
    <w:p w14:paraId="3335C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（二）落实常态化监管</w:t>
      </w:r>
    </w:p>
    <w:p w14:paraId="1F697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将法治要求融入日常服务管理，在暑期旅游高峰期开展旅行社合规经营专项检查，围绕合同签订、服务标准等法定责任进行细致核查；结合景区提档升级指导等工作，同步传导安全保障、资源保护等法律要求，实现监管与服务的法治融合。</w:t>
      </w:r>
    </w:p>
    <w:p w14:paraId="47880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三、健全工作机制，夯实法治建设根基</w:t>
      </w:r>
    </w:p>
    <w:p w14:paraId="7567D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（一）强化统筹部署</w:t>
      </w:r>
    </w:p>
    <w:p w14:paraId="658B6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度涉旅企业</w:t>
      </w:r>
      <w:r>
        <w:rPr>
          <w:rFonts w:hint="eastAsia" w:ascii="仿宋" w:hAnsi="仿宋" w:eastAsia="仿宋" w:cs="仿宋"/>
          <w:sz w:val="32"/>
          <w:szCs w:val="32"/>
        </w:rPr>
        <w:t>工作部署会上，明确将“强化旅游市场监管、加强从业人员法治培训”纳入年度重点任务，以“五干”精神推动法治工作与项目建设、品牌推广等业务同部署、同落实。</w:t>
      </w:r>
    </w:p>
    <w:p w14:paraId="1CC60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（二）深化部门协同</w:t>
      </w:r>
    </w:p>
    <w:p w14:paraId="0A8BF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建立与司法局、文化市场综合行政执法局等部门的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配合</w:t>
      </w:r>
      <w:r>
        <w:rPr>
          <w:rFonts w:hint="eastAsia" w:ascii="仿宋" w:hAnsi="仿宋" w:eastAsia="仿宋" w:cs="仿宋"/>
          <w:sz w:val="32"/>
          <w:szCs w:val="32"/>
        </w:rPr>
        <w:t>联动机制，在普法培训、专项整治、投诉处置等工作中形成合力，依托公共法律服务直通车等资源，构建旅游纠纷依法化解渠道。</w:t>
      </w:r>
    </w:p>
    <w:p w14:paraId="08C95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四、工作成效</w:t>
      </w:r>
    </w:p>
    <w:p w14:paraId="5210D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通过年度法治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</w:t>
      </w:r>
      <w:r>
        <w:rPr>
          <w:rFonts w:hint="eastAsia" w:ascii="仿宋" w:hAnsi="仿宋" w:eastAsia="仿宋" w:cs="仿宋"/>
          <w:sz w:val="32"/>
          <w:szCs w:val="32"/>
        </w:rPr>
        <w:t>建设系列举措，全旗涉旅企业合规经营能力显著提升，“重合同、守信用”成为行业共识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游客权益保护意识与文明旅游素养同步增强，法治成为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产业高质量发展的“稳定器”与“助推器”，为构建规范有序、和谐共生的旅游环境筑牢了法治根基。</w:t>
      </w:r>
    </w:p>
    <w:p w14:paraId="478E8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3DF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0FAD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杭锦后旗旅游服务中心</w:t>
      </w:r>
    </w:p>
    <w:p w14:paraId="74C73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2026年3月9日</w:t>
      </w:r>
    </w:p>
    <w:p w14:paraId="0E5B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B9586D-50C7-4AE1-BB15-BFD41F08DA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EF17B81-3FA0-4AAD-9699-13AEE8C898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E066B86-9B08-4139-9FD7-59E2CAB3CD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70ADAE0-D89B-4AB5-8399-9439D8DE83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163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0107F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D0107F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B64A9"/>
    <w:rsid w:val="03977E2B"/>
    <w:rsid w:val="04025BED"/>
    <w:rsid w:val="057448C8"/>
    <w:rsid w:val="0D7D0092"/>
    <w:rsid w:val="105570A4"/>
    <w:rsid w:val="13196AAF"/>
    <w:rsid w:val="19AA66B3"/>
    <w:rsid w:val="218617B3"/>
    <w:rsid w:val="277125BE"/>
    <w:rsid w:val="284321AC"/>
    <w:rsid w:val="29F56737"/>
    <w:rsid w:val="2AAE58D7"/>
    <w:rsid w:val="2B794137"/>
    <w:rsid w:val="2B8C79C6"/>
    <w:rsid w:val="2E2465DC"/>
    <w:rsid w:val="33525999"/>
    <w:rsid w:val="34967B08"/>
    <w:rsid w:val="34CF6B76"/>
    <w:rsid w:val="3D421D8F"/>
    <w:rsid w:val="3E2E1084"/>
    <w:rsid w:val="4496320C"/>
    <w:rsid w:val="44D77AAC"/>
    <w:rsid w:val="46647A66"/>
    <w:rsid w:val="46843C64"/>
    <w:rsid w:val="48D80297"/>
    <w:rsid w:val="4D21045F"/>
    <w:rsid w:val="4F7F7D10"/>
    <w:rsid w:val="509B64A9"/>
    <w:rsid w:val="56D54068"/>
    <w:rsid w:val="5D245401"/>
    <w:rsid w:val="5FB46F10"/>
    <w:rsid w:val="5FD44EBD"/>
    <w:rsid w:val="60123C37"/>
    <w:rsid w:val="635953DE"/>
    <w:rsid w:val="6AEA1A38"/>
    <w:rsid w:val="6CE95D1F"/>
    <w:rsid w:val="6DA73C10"/>
    <w:rsid w:val="700D7F77"/>
    <w:rsid w:val="70730722"/>
    <w:rsid w:val="75F93A59"/>
    <w:rsid w:val="76DB2B7D"/>
    <w:rsid w:val="7AAD65DE"/>
    <w:rsid w:val="7E1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43514a32-5c86-494b-8489-262a13e28ff1</errorID>
      <errorWord> </errorWord>
      <group>L1_Punc</group>
      <groupName>标点问题</groupName>
      <ability>L2_Punc</ability>
      <abilityName>标点符号检查</abilityName>
      <candidateList>
        <item>·</item>
      </candidateList>
      <explain/>
      <paraID>7A5FC703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c6a05c-d9a7-4eaa-8b6a-ab091df046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1102</Words>
  <Characters>1123</Characters>
  <Lines>0</Lines>
  <Paragraphs>0</Paragraphs>
  <TotalTime>74</TotalTime>
  <ScaleCrop>false</ScaleCrop>
  <LinksUpToDate>false</LinksUpToDate>
  <CharactersWithSpaces>1151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2025-10-21T02:33:00Z</dcterms:created>
  <dc:creator>杭锦后旗旅游</dc:creator>
  <cp:lastModifiedBy> 敏儿</cp:lastModifiedBy>
  <cp:lastPrinted>2026-03-09T03:33:00Z</cp:lastPrinted>
  <dcterms:modified xsi:type="dcterms:W3CDTF">2026-03-24T09:23:48Z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F92D01ED641145C3B7BBFA69B9D06614_13</vt:lpwstr>
  </property>
  <property fmtid="{D5CDD505-2E9C-101B-9397-08002B2CF9AE}" pid="4" name="KSOTemplateDocerSaveRecord">
    <vt:lpwstr>eyJoZGlkIjoiYjlhZTkxYzk5YzdhMDJmZGQzNTVmNmQ3OTM2NmE4N2IiLCJ1c2VySWQiOiI0NTQ4MDMxNzQifQ==</vt:lpwstr>
  </property>
</Properties>
</file>