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4BEA5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附件:</w:t>
      </w:r>
    </w:p>
    <w:p w14:paraId="27AE4826">
      <w:pPr>
        <w:jc w:val="center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杭锦后旗就业促进行动工作领导小组</w:t>
      </w:r>
    </w:p>
    <w:bookmarkEnd w:id="0"/>
    <w:p w14:paraId="5FB18F94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组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长: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郭永利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旗委常委、政府副旗长</w:t>
      </w:r>
    </w:p>
    <w:p w14:paraId="413709F5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副组长: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刘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勇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旗政府办副主任</w:t>
      </w:r>
    </w:p>
    <w:p w14:paraId="1A46EE5E">
      <w:pPr>
        <w:ind w:firstLine="1120" w:firstLineChars="4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张志强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旗人力资源和社会保障局局长</w:t>
      </w:r>
    </w:p>
    <w:p w14:paraId="235D8014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成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员: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华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旗委宣传部常务副部长</w:t>
      </w:r>
    </w:p>
    <w:p w14:paraId="1BF69DA9">
      <w:pPr>
        <w:ind w:firstLine="1120" w:firstLineChars="4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苏二瑞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旗委社会工作部部长</w:t>
      </w:r>
    </w:p>
    <w:p w14:paraId="07ACAC4E">
      <w:pPr>
        <w:ind w:firstLine="1120" w:firstLineChars="4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郝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圆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旗委组织部副部长</w:t>
      </w:r>
    </w:p>
    <w:p w14:paraId="27C783E9">
      <w:pPr>
        <w:ind w:firstLine="1120" w:firstLineChars="4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师若男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旗委编制办主任</w:t>
      </w:r>
    </w:p>
    <w:p w14:paraId="576908D0">
      <w:pPr>
        <w:ind w:firstLine="1120" w:firstLineChars="4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闫亚君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旗委办副主任、团旗委书记</w:t>
      </w:r>
    </w:p>
    <w:p w14:paraId="3B73B9F4">
      <w:pPr>
        <w:ind w:firstLine="1120" w:firstLineChars="4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段建新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旗发展和改革委员会主任</w:t>
      </w:r>
    </w:p>
    <w:p w14:paraId="46D24116">
      <w:pPr>
        <w:ind w:firstLine="1120" w:firstLineChars="4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王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伟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旗财政局局长</w:t>
      </w:r>
    </w:p>
    <w:p w14:paraId="278BB4DB">
      <w:pPr>
        <w:ind w:firstLine="1120" w:firstLineChars="4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田海军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旗教育局局长</w:t>
      </w:r>
    </w:p>
    <w:p w14:paraId="5E1591BB">
      <w:pPr>
        <w:ind w:firstLine="1120" w:firstLineChars="4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张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磊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旗工业和信息化局局长</w:t>
      </w:r>
    </w:p>
    <w:p w14:paraId="6B85D9F8">
      <w:pPr>
        <w:ind w:firstLine="1120" w:firstLineChars="4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张少恒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旗农牧和科技局局长</w:t>
      </w:r>
    </w:p>
    <w:p w14:paraId="09E1202E">
      <w:pPr>
        <w:ind w:firstLine="1120" w:firstLineChars="4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付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军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旗林业和草原局局长</w:t>
      </w:r>
    </w:p>
    <w:p w14:paraId="1F14728D">
      <w:pPr>
        <w:ind w:firstLine="1120" w:firstLineChars="4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刘存亮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旗民政局局长</w:t>
      </w:r>
    </w:p>
    <w:p w14:paraId="6D2837FE">
      <w:pPr>
        <w:ind w:firstLine="1120" w:firstLineChars="4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段晓元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旗应急管理局局长</w:t>
      </w:r>
    </w:p>
    <w:p w14:paraId="4A5DEDB3">
      <w:pPr>
        <w:ind w:firstLine="1120" w:firstLineChars="4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闫秀丽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旗卫生健康委员会主任</w:t>
      </w:r>
    </w:p>
    <w:p w14:paraId="7630CC0D">
      <w:pPr>
        <w:ind w:firstLine="1120" w:firstLineChars="4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杨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丹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旗文体旅游广电局局长</w:t>
      </w:r>
    </w:p>
    <w:p w14:paraId="4B9FD9E7">
      <w:pPr>
        <w:ind w:firstLine="1120" w:firstLineChars="4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赵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剑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旗政务服务与数据管理局局长</w:t>
      </w:r>
    </w:p>
    <w:p w14:paraId="098F9D7A">
      <w:pPr>
        <w:ind w:firstLine="1120" w:firstLineChars="4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石振银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旗水利局局长</w:t>
      </w:r>
    </w:p>
    <w:p w14:paraId="67B9D0D1">
      <w:pPr>
        <w:ind w:firstLine="1120" w:firstLineChars="4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赵同强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旗住房和城乡建设局局长</w:t>
      </w:r>
    </w:p>
    <w:p w14:paraId="3301CB4B">
      <w:pPr>
        <w:ind w:firstLine="1120" w:firstLineChars="4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张培德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旗交通运输局局长</w:t>
      </w:r>
    </w:p>
    <w:p w14:paraId="461E19A5">
      <w:pPr>
        <w:ind w:firstLine="1120" w:firstLineChars="4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王冬元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旗退役军人事务局局长</w:t>
      </w:r>
    </w:p>
    <w:p w14:paraId="2C968A22">
      <w:pPr>
        <w:ind w:firstLine="1120" w:firstLineChars="4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刘灵飞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旗自然资源局局长</w:t>
      </w:r>
    </w:p>
    <w:p w14:paraId="05173829">
      <w:pPr>
        <w:ind w:firstLine="1120" w:firstLineChars="4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王光荣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旗生态环境分局局长</w:t>
      </w:r>
    </w:p>
    <w:p w14:paraId="07920A90">
      <w:pPr>
        <w:ind w:firstLine="1120" w:firstLineChars="4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王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多学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旗就业服务中心主任</w:t>
      </w:r>
    </w:p>
    <w:p w14:paraId="56786823">
      <w:pPr>
        <w:ind w:firstLine="1120" w:firstLineChars="4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李首权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旗融媒体中心主任</w:t>
      </w:r>
    </w:p>
    <w:p w14:paraId="6A50AF6E">
      <w:pPr>
        <w:ind w:firstLine="1120" w:firstLineChars="4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刘海军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旗总工会党组书记、常务副主席</w:t>
      </w:r>
    </w:p>
    <w:p w14:paraId="5F6945AB">
      <w:pPr>
        <w:ind w:firstLine="1120" w:firstLineChars="4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李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斌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旗残疾人联合会理事长</w:t>
      </w:r>
    </w:p>
    <w:p w14:paraId="656506DB">
      <w:pPr>
        <w:ind w:firstLine="1120" w:firstLineChars="4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李红军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旗委统战部副部长、工商联党组书记</w:t>
      </w:r>
    </w:p>
    <w:p w14:paraId="55F2E749">
      <w:pPr>
        <w:ind w:firstLine="1120" w:firstLineChars="4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苏勒图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旗税务局局长</w:t>
      </w:r>
    </w:p>
    <w:p w14:paraId="1F5A96D7">
      <w:pPr>
        <w:ind w:firstLine="1120" w:firstLineChars="4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韦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勇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旗市场监督管理局副局长</w:t>
      </w:r>
    </w:p>
    <w:p w14:paraId="09B4C010">
      <w:pPr>
        <w:ind w:firstLine="1120" w:firstLineChars="4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韩彦灵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杭后工业园区管委会党工委副书记</w:t>
      </w:r>
    </w:p>
    <w:p w14:paraId="1DF85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领导小组下设办公室,办公室设在旗人力资源和社会保障局,办公室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主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任由张志强同志兼任,负责就业促进行动实施方案的制定,各类档案资料的收集、整理归档、留存、调度,负责领导小组日常工作和交办的其他工作任务。</w:t>
      </w:r>
    </w:p>
    <w:p w14:paraId="57953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本工作领导小组不纳公旗级议事协调机构管理,工作结束后自动解散</w:t>
      </w:r>
      <w:r>
        <w:rPr>
          <w:rFonts w:hint="eastAsia"/>
        </w:rPr>
        <w:t>。</w:t>
      </w:r>
    </w:p>
    <w:p w14:paraId="6C6DC8D1">
      <w:pPr>
        <w:rPr>
          <w:rFonts w:hint="eastAsia"/>
        </w:rPr>
      </w:pPr>
    </w:p>
    <w:p w14:paraId="586BC7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057270FD-4F93-46F6-A86B-6FC493C0939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F64158"/>
    <w:rsid w:val="44F6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2025-07-04T02:52:00Z</dcterms:created>
  <dc:creator> 敏儿</dc:creator>
  <cp:lastModifiedBy> 敏儿</cp:lastModifiedBy>
  <dcterms:modified xsi:type="dcterms:W3CDTF">2025-07-04T03:12:02Z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12AFEF12B8BD48A3BAC631C86D50248A_11</vt:lpwstr>
  </property>
  <property fmtid="{D5CDD505-2E9C-101B-9397-08002B2CF9AE}" pid="4" name="KSOTemplateDocerSaveRecord">
    <vt:lpwstr>eyJoZGlkIjoiYjlhZTkxYzk5YzdhMDJmZGQzNTVmNmQ3OTM2NmE4N2IiLCJ1c2VySWQiOiI0NTQ4MDMxNzQifQ==</vt:lpwstr>
  </property>
</Properties>
</file>