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772BE">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14:paraId="0B5721A6">
      <w:pPr>
        <w:jc w:val="both"/>
        <w:rPr>
          <w:rFonts w:hint="eastAsia" w:ascii="微软雅黑" w:hAnsi="微软雅黑" w:eastAsia="微软雅黑" w:cs="微软雅黑"/>
          <w:sz w:val="44"/>
          <w:szCs w:val="44"/>
          <w:lang w:val="en-US" w:eastAsia="zh-CN"/>
        </w:rPr>
      </w:pPr>
    </w:p>
    <w:p w14:paraId="37104C3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微软雅黑" w:hAnsi="微软雅黑" w:eastAsia="微软雅黑" w:cs="微软雅黑"/>
          <w:b/>
          <w:bCs/>
          <w:sz w:val="44"/>
          <w:szCs w:val="44"/>
          <w:lang w:val="en-US" w:eastAsia="zh-CN"/>
        </w:rPr>
      </w:pPr>
      <w:r>
        <w:rPr>
          <w:rFonts w:hint="eastAsia" w:ascii="微软雅黑" w:hAnsi="微软雅黑" w:eastAsia="微软雅黑" w:cs="微软雅黑"/>
          <w:b/>
          <w:bCs/>
          <w:sz w:val="44"/>
          <w:szCs w:val="44"/>
          <w:lang w:val="en-US" w:eastAsia="zh-CN"/>
        </w:rPr>
        <w:t>杭锦后旗2025年财政衔接资金</w:t>
      </w:r>
    </w:p>
    <w:p w14:paraId="2EBDAE8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lang w:val="en-US" w:eastAsia="zh-CN"/>
        </w:rPr>
        <w:t>实施项目完工具体情况</w:t>
      </w:r>
    </w:p>
    <w:p w14:paraId="65A18E2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杭锦后旗2025年衔接资金实施项目已经全部完工，</w:t>
      </w:r>
      <w:r>
        <w:rPr>
          <w:rFonts w:hint="eastAsia" w:ascii="仿宋_GB2312" w:hAnsi="仿宋_GB2312" w:eastAsia="仿宋_GB2312" w:cs="仿宋_GB2312"/>
          <w:sz w:val="32"/>
          <w:szCs w:val="32"/>
          <w:lang w:val="en-US" w:eastAsia="zh-CN"/>
        </w:rPr>
        <w:t>具体情况如下：</w:t>
      </w:r>
    </w:p>
    <w:p w14:paraId="238BFBE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sz w:val="32"/>
          <w:szCs w:val="32"/>
          <w:lang w:val="en-US" w:eastAsia="zh-CN"/>
        </w:rPr>
        <w:t>优势特色产业发展项目</w:t>
      </w:r>
    </w:p>
    <w:p w14:paraId="26A2755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仿宋_GB2312"/>
          <w:b w:val="0"/>
          <w:bCs w:val="0"/>
          <w:spacing w:val="-11"/>
          <w:sz w:val="32"/>
          <w:szCs w:val="32"/>
          <w:lang w:val="en-US"/>
        </w:rPr>
      </w:pPr>
      <w:r>
        <w:rPr>
          <w:rFonts w:hint="eastAsia" w:ascii="Times New Roman" w:hAnsi="Times New Roman" w:eastAsia="仿宋_GB2312" w:cs="仿宋_GB2312"/>
          <w:b/>
          <w:bCs/>
          <w:spacing w:val="0"/>
          <w:sz w:val="32"/>
          <w:szCs w:val="32"/>
          <w:lang w:val="en-US" w:eastAsia="zh-CN"/>
        </w:rPr>
        <w:t>1.项目名称：</w:t>
      </w:r>
      <w:r>
        <w:rPr>
          <w:rFonts w:hint="eastAsia" w:ascii="Times New Roman" w:hAnsi="Times New Roman" w:eastAsia="仿宋_GB2312" w:cs="仿宋_GB2312"/>
          <w:b w:val="0"/>
          <w:bCs w:val="0"/>
          <w:spacing w:val="-11"/>
          <w:sz w:val="32"/>
          <w:szCs w:val="32"/>
          <w:lang w:val="en-US" w:eastAsia="zh-CN"/>
        </w:rPr>
        <w:t>杭锦后旗乡村振兴设施农业产业园二期建设项目</w:t>
      </w:r>
    </w:p>
    <w:p w14:paraId="6807297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二道桥镇太阳升村、蒙海镇柴脑包村</w:t>
      </w:r>
    </w:p>
    <w:p w14:paraId="202E6250">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eastAsia" w:ascii="Times New Roman" w:hAnsi="Times New Roman" w:eastAsia="仿宋_GB2312" w:cs="仿宋_GB2312"/>
          <w:b w:val="0"/>
          <w:bCs/>
          <w:spacing w:val="0"/>
          <w:sz w:val="32"/>
          <w:szCs w:val="32"/>
          <w:lang w:eastAsia="zh-CN"/>
        </w:rPr>
      </w:pPr>
      <w:r>
        <w:rPr>
          <w:rFonts w:hint="eastAsia" w:ascii="Times New Roman" w:hAnsi="Times New Roman" w:eastAsia="仿宋_GB2312" w:cs="仿宋_GB2312"/>
          <w:b/>
          <w:bCs/>
          <w:spacing w:val="0"/>
          <w:kern w:val="2"/>
          <w:sz w:val="32"/>
          <w:szCs w:val="32"/>
          <w:lang w:val="en-US" w:eastAsia="zh-CN" w:bidi="ar-SA"/>
        </w:rPr>
        <w:t>建设性质：</w:t>
      </w:r>
      <w:r>
        <w:rPr>
          <w:rFonts w:hint="eastAsia" w:ascii="Times New Roman" w:hAnsi="Times New Roman" w:eastAsia="仿宋_GB2312" w:cs="仿宋_GB2312"/>
          <w:b w:val="0"/>
          <w:bCs w:val="0"/>
          <w:spacing w:val="0"/>
          <w:kern w:val="2"/>
          <w:sz w:val="32"/>
          <w:szCs w:val="32"/>
          <w:lang w:val="en-US" w:eastAsia="zh-CN" w:bidi="ar-SA"/>
        </w:rPr>
        <w:t>新建</w:t>
      </w:r>
    </w:p>
    <w:p w14:paraId="3FB87869">
      <w:pPr>
        <w:pStyle w:val="2"/>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3" w:firstLineChars="200"/>
        <w:jc w:val="left"/>
        <w:textAlignment w:val="auto"/>
        <w:rPr>
          <w:rFonts w:hint="eastAsia" w:ascii="Times New Roman" w:hAnsi="Times New Roman" w:eastAsia="仿宋_GB2312" w:cs="仿宋_GB2312"/>
          <w:b w:val="0"/>
          <w:bCs/>
          <w:spacing w:val="0"/>
          <w:sz w:val="32"/>
          <w:szCs w:val="32"/>
        </w:rPr>
      </w:pPr>
      <w:r>
        <w:rPr>
          <w:rFonts w:hint="eastAsia" w:ascii="Times New Roman" w:hAnsi="Times New Roman" w:eastAsia="仿宋_GB2312" w:cs="仿宋_GB2312"/>
          <w:b/>
          <w:bCs/>
          <w:spacing w:val="0"/>
          <w:sz w:val="32"/>
          <w:szCs w:val="32"/>
        </w:rPr>
        <w:t>时间进度</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b w:val="0"/>
          <w:bCs/>
          <w:spacing w:val="0"/>
          <w:sz w:val="32"/>
          <w:szCs w:val="32"/>
        </w:rPr>
        <w:t>202</w:t>
      </w:r>
      <w:r>
        <w:rPr>
          <w:rFonts w:hint="eastAsia" w:ascii="Times New Roman" w:hAnsi="Times New Roman" w:eastAsia="仿宋_GB2312" w:cs="仿宋_GB2312"/>
          <w:b w:val="0"/>
          <w:bCs/>
          <w:spacing w:val="0"/>
          <w:sz w:val="32"/>
          <w:szCs w:val="32"/>
          <w:lang w:val="en-US" w:eastAsia="zh-CN"/>
        </w:rPr>
        <w:t>5</w:t>
      </w:r>
      <w:r>
        <w:rPr>
          <w:rFonts w:hint="eastAsia" w:ascii="Times New Roman" w:hAnsi="Times New Roman" w:eastAsia="仿宋_GB2312" w:cs="仿宋_GB2312"/>
          <w:b w:val="0"/>
          <w:bCs/>
          <w:spacing w:val="0"/>
          <w:sz w:val="32"/>
          <w:szCs w:val="32"/>
        </w:rPr>
        <w:t>年</w:t>
      </w:r>
      <w:r>
        <w:rPr>
          <w:rFonts w:hint="eastAsia" w:ascii="Times New Roman" w:hAnsi="Times New Roman" w:eastAsia="仿宋_GB2312" w:cs="仿宋_GB2312"/>
          <w:b w:val="0"/>
          <w:bCs/>
          <w:spacing w:val="0"/>
          <w:sz w:val="32"/>
          <w:szCs w:val="32"/>
          <w:lang w:val="en-US" w:eastAsia="zh-CN"/>
        </w:rPr>
        <w:t>1</w:t>
      </w:r>
      <w:r>
        <w:rPr>
          <w:rFonts w:hint="eastAsia" w:ascii="Times New Roman" w:hAnsi="Times New Roman" w:eastAsia="仿宋_GB2312" w:cs="仿宋_GB2312"/>
          <w:b w:val="0"/>
          <w:bCs/>
          <w:spacing w:val="0"/>
          <w:sz w:val="32"/>
          <w:szCs w:val="32"/>
        </w:rPr>
        <w:t>月－202</w:t>
      </w:r>
      <w:r>
        <w:rPr>
          <w:rFonts w:hint="eastAsia" w:ascii="Times New Roman" w:hAnsi="Times New Roman" w:eastAsia="仿宋_GB2312" w:cs="仿宋_GB2312"/>
          <w:b w:val="0"/>
          <w:bCs/>
          <w:spacing w:val="0"/>
          <w:sz w:val="32"/>
          <w:szCs w:val="32"/>
          <w:lang w:val="en-US" w:eastAsia="zh-CN"/>
        </w:rPr>
        <w:t>5</w:t>
      </w:r>
      <w:r>
        <w:rPr>
          <w:rFonts w:hint="eastAsia" w:ascii="Times New Roman" w:hAnsi="Times New Roman" w:eastAsia="仿宋_GB2312" w:cs="仿宋_GB2312"/>
          <w:b w:val="0"/>
          <w:bCs/>
          <w:spacing w:val="0"/>
          <w:sz w:val="32"/>
          <w:szCs w:val="32"/>
        </w:rPr>
        <w:t>年</w:t>
      </w:r>
      <w:r>
        <w:rPr>
          <w:rFonts w:hint="eastAsia" w:ascii="Times New Roman" w:hAnsi="Times New Roman" w:eastAsia="仿宋_GB2312" w:cs="仿宋_GB2312"/>
          <w:b w:val="0"/>
          <w:bCs/>
          <w:spacing w:val="0"/>
          <w:sz w:val="32"/>
          <w:szCs w:val="32"/>
          <w:lang w:val="en-US" w:eastAsia="zh-CN"/>
        </w:rPr>
        <w:t>12</w:t>
      </w:r>
      <w:r>
        <w:rPr>
          <w:rFonts w:hint="eastAsia" w:ascii="Times New Roman" w:hAnsi="Times New Roman" w:eastAsia="仿宋_GB2312" w:cs="仿宋_GB2312"/>
          <w:b w:val="0"/>
          <w:bCs/>
          <w:spacing w:val="0"/>
          <w:sz w:val="32"/>
          <w:szCs w:val="32"/>
        </w:rPr>
        <w:t>月</w:t>
      </w:r>
    </w:p>
    <w:p w14:paraId="57E9D283">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Times New Roman" w:hAnsi="Times New Roman" w:eastAsia="仿宋_GB2312" w:cs="仿宋_GB2312"/>
          <w:spacing w:val="0"/>
          <w:sz w:val="32"/>
          <w:szCs w:val="32"/>
          <w:lang w:val="en-US"/>
        </w:rPr>
      </w:pPr>
      <w:r>
        <w:rPr>
          <w:rFonts w:hint="eastAsia" w:ascii="Times New Roman" w:hAnsi="Times New Roman" w:eastAsia="仿宋_GB2312" w:cs="仿宋_GB2312"/>
          <w:b/>
          <w:bCs/>
          <w:spacing w:val="0"/>
          <w:kern w:val="2"/>
          <w:sz w:val="32"/>
          <w:szCs w:val="32"/>
          <w:lang w:val="en-US" w:eastAsia="zh-CN" w:bidi="ar-SA"/>
        </w:rPr>
        <w:t>受益对象：</w:t>
      </w:r>
      <w:r>
        <w:rPr>
          <w:rStyle w:val="18"/>
          <w:rFonts w:hint="eastAsia" w:ascii="Times New Roman" w:hAnsi="Times New Roman" w:eastAsia="仿宋_GB2312" w:cs="仿宋_GB2312"/>
          <w:b w:val="0"/>
          <w:bCs/>
          <w:color w:val="000000"/>
          <w:spacing w:val="-11"/>
          <w:sz w:val="32"/>
          <w:szCs w:val="32"/>
          <w:lang w:val="en-US"/>
        </w:rPr>
        <w:t>带动周边农户及脱贫人口2000人</w:t>
      </w:r>
    </w:p>
    <w:p w14:paraId="3B8ACA2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责任单位</w:t>
      </w:r>
      <w:r>
        <w:rPr>
          <w:rFonts w:hint="eastAsia" w:ascii="Times New Roman" w:hAnsi="Times New Roman" w:eastAsia="仿宋_GB2312" w:cs="仿宋_GB2312"/>
          <w:b/>
          <w:bCs/>
          <w:spacing w:val="0"/>
          <w:sz w:val="32"/>
          <w:szCs w:val="32"/>
          <w:lang w:eastAsia="zh-CN"/>
        </w:rPr>
        <w:t>：</w:t>
      </w:r>
      <w:r>
        <w:rPr>
          <w:rFonts w:hint="eastAsia" w:ascii="Times New Roman" w:hAnsi="Times New Roman" w:eastAsia="仿宋_GB2312" w:cs="仿宋_GB2312"/>
          <w:b w:val="0"/>
          <w:bCs w:val="0"/>
          <w:spacing w:val="0"/>
          <w:sz w:val="32"/>
          <w:szCs w:val="32"/>
          <w:lang w:val="en-US" w:eastAsia="zh-CN"/>
        </w:rPr>
        <w:t>杭锦后旗现代农牧业开发有限公司</w:t>
      </w:r>
    </w:p>
    <w:p w14:paraId="18C4919F">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sz w:val="32"/>
          <w:szCs w:val="32"/>
          <w:lang w:val="en-US" w:eastAsia="zh-CN"/>
        </w:rPr>
        <w:t>邢洪圣</w:t>
      </w:r>
    </w:p>
    <w:p w14:paraId="7B0CF35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spacing w:val="0"/>
        </w:rPr>
      </w:pPr>
      <w:r>
        <w:rPr>
          <w:rStyle w:val="18"/>
          <w:rFonts w:hint="eastAsia" w:ascii="Times New Roman" w:hAnsi="Times New Roman" w:eastAsia="仿宋_GB2312" w:cs="仿宋_GB2312"/>
          <w:b/>
          <w:bCs/>
          <w:color w:val="000000"/>
          <w:spacing w:val="0"/>
          <w:sz w:val="32"/>
          <w:szCs w:val="32"/>
        </w:rPr>
        <w:t>资金规模：</w:t>
      </w:r>
      <w:r>
        <w:rPr>
          <w:rStyle w:val="18"/>
          <w:rFonts w:hint="eastAsia" w:ascii="Times New Roman" w:hAnsi="Times New Roman" w:eastAsia="仿宋_GB2312" w:cs="仿宋_GB2312"/>
          <w:spacing w:val="0"/>
          <w:sz w:val="32"/>
          <w:szCs w:val="32"/>
        </w:rPr>
        <w:t>项目总投资11062.75万元，其中</w:t>
      </w:r>
      <w:r>
        <w:rPr>
          <w:rStyle w:val="18"/>
          <w:rFonts w:hint="eastAsia" w:ascii="Times New Roman" w:hAnsi="Times New Roman" w:eastAsia="仿宋_GB2312" w:cs="仿宋_GB2312"/>
          <w:spacing w:val="0"/>
          <w:sz w:val="32"/>
          <w:szCs w:val="32"/>
          <w:lang w:val="en-US"/>
        </w:rPr>
        <w:t>申请</w:t>
      </w:r>
      <w:r>
        <w:rPr>
          <w:rStyle w:val="18"/>
          <w:rFonts w:hint="eastAsia" w:ascii="Times New Roman" w:hAnsi="Times New Roman" w:eastAsia="仿宋_GB2312" w:cs="仿宋_GB2312"/>
          <w:spacing w:val="0"/>
          <w:sz w:val="32"/>
          <w:szCs w:val="32"/>
        </w:rPr>
        <w:t>自治区财政衔接资金2001万元，自筹9061.75 万元。</w:t>
      </w:r>
    </w:p>
    <w:p w14:paraId="26ADA16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bCs/>
          <w:color w:val="auto"/>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Style w:val="18"/>
          <w:rFonts w:hint="eastAsia" w:ascii="Times New Roman" w:hAnsi="Times New Roman" w:eastAsia="仿宋_GB2312" w:cs="仿宋_GB2312"/>
          <w:b/>
          <w:bCs/>
          <w:color w:val="000000"/>
          <w:spacing w:val="0"/>
          <w:sz w:val="32"/>
          <w:szCs w:val="32"/>
        </w:rPr>
        <w:t>：</w:t>
      </w:r>
      <w:r>
        <w:rPr>
          <w:rStyle w:val="18"/>
          <w:rFonts w:hint="eastAsia" w:ascii="Times New Roman" w:hAnsi="Times New Roman" w:eastAsia="仿宋_GB2312" w:cs="仿宋_GB2312"/>
          <w:b w:val="0"/>
          <w:bCs w:val="0"/>
          <w:color w:val="auto"/>
          <w:spacing w:val="0"/>
          <w:sz w:val="32"/>
          <w:szCs w:val="32"/>
          <w:lang w:val="en-US"/>
        </w:rPr>
        <w:t>新建薄膜拱棚27 亩，薄膜拱棚造价142000 元/亩，薄膜连栋棚 105 亩，连栋棚造价50700元/亩，智能高温棚 91亩，智能高温棚亩均造价170000元，新建智能日光温室500 亩，日光温室造价 172000元/亩。使用自治区财政衔接资金1000万元在二道桥镇建设智能日光温室59亩，日光温室造价172000元/亩；使用自治区财政衔接资金1001万元，在蒙海镇建薄膜连栋棚 105 亩、薄膜连栋棚造价50700 元/亩；建设智能高温棚28 亩、智能高温造价 170000元/亩。</w:t>
      </w:r>
    </w:p>
    <w:p w14:paraId="28BAB9F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Style w:val="18"/>
          <w:rFonts w:hint="eastAsia" w:ascii="Times New Roman" w:hAnsi="Times New Roman" w:eastAsia="仿宋_GB2312" w:cs="仿宋_GB2312"/>
          <w:b w:val="0"/>
          <w:bCs w:val="0"/>
          <w:color w:val="000000"/>
          <w:spacing w:val="0"/>
          <w:sz w:val="32"/>
          <w:szCs w:val="32"/>
          <w:lang w:val="en-US"/>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Style w:val="18"/>
          <w:rFonts w:hint="eastAsia" w:ascii="Times New Roman" w:hAnsi="Times New Roman" w:eastAsia="仿宋_GB2312" w:cs="仿宋_GB2312"/>
          <w:b w:val="0"/>
          <w:bCs w:val="0"/>
          <w:color w:val="000000"/>
          <w:spacing w:val="0"/>
          <w:sz w:val="32"/>
          <w:szCs w:val="32"/>
          <w:lang w:val="en-US"/>
        </w:rPr>
        <w:t>项目建成投产运行后，农户可实现流转收入加工资收入双重保障，实现“企业建基地，基地连农户”的产业化发展模式，农户不但得到了出租土地的收入，而且在种植过程中同时得到工资收入，农民在项目建设中得到了真正的实惠。</w:t>
      </w:r>
    </w:p>
    <w:p w14:paraId="2EF0EA8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Style w:val="18"/>
          <w:rFonts w:hint="eastAsia" w:ascii="Times New Roman" w:hAnsi="Times New Roman" w:eastAsia="仿宋_GB2312" w:cs="仿宋_GB2312"/>
          <w:b w:val="0"/>
          <w:bCs w:val="0"/>
          <w:color w:val="000000"/>
          <w:spacing w:val="0"/>
          <w:sz w:val="32"/>
          <w:szCs w:val="32"/>
          <w:lang w:val="en-US"/>
        </w:rPr>
      </w:pPr>
      <w:r>
        <w:rPr>
          <w:rStyle w:val="18"/>
          <w:rFonts w:hint="eastAsia" w:ascii="Times New Roman" w:hAnsi="Times New Roman" w:eastAsia="仿宋_GB2312" w:cs="仿宋_GB2312"/>
          <w:b w:val="0"/>
          <w:bCs w:val="0"/>
          <w:color w:val="000000"/>
          <w:spacing w:val="0"/>
          <w:sz w:val="32"/>
          <w:szCs w:val="32"/>
          <w:lang w:val="en-US"/>
        </w:rPr>
        <w:t>项目的建设也可直接带动设施基地建设，采用企业+种植大户的方式，引导一批专业的种植大户经营主体种植蔬菜，辐射周边地区。项目完成直接带动基地进行高效农业生产，提高周边农民素质和技术水平。项目完成直接带动基地进行高效农业生产，提高周边农民素质和技术水平项目将建成杭锦后旗农业产业的开发示范基地，将带动杭锦后旗及周边地区的农业结构调整，带动相关产业的发展，为杭锦后旗农业产业的发展注入活力，对农村一二三产业融合发展起到积极的促进作用。</w:t>
      </w:r>
    </w:p>
    <w:p w14:paraId="69375872">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spacing w:val="0"/>
          <w:sz w:val="32"/>
          <w:szCs w:val="32"/>
          <w:lang w:val="en-US" w:eastAsia="zh-CN"/>
        </w:rPr>
        <w:t>该项目建成后，采取“政府+合作社+农户”多家新型经营主体联合发展的模式。1.项目建成后可以发挥良好的示范效应以及联农带农能力，提供就业岗位300 多个；2.项目建成后可承包给有种植意愿的农户，承包1亩大棚可增收3500元以上；3.投入 2001 万元衔接资金，按照年收益率4.5%可收取收益资金90.045万元，收益金将用于全旗脱贫户和监测对象帮扶、村基础设施建设等方面。</w:t>
      </w:r>
    </w:p>
    <w:p w14:paraId="33137480">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default" w:ascii="仿宋_GB2312" w:hAnsi="仿宋_GB2312" w:eastAsia="仿宋_GB2312" w:cs="仿宋_GB2312"/>
          <w:b/>
          <w:bCs/>
          <w:spacing w:val="-11"/>
          <w:kern w:val="2"/>
          <w:sz w:val="32"/>
          <w:szCs w:val="32"/>
          <w:lang w:val="en-US" w:eastAsia="zh-CN" w:bidi="ar-SA"/>
        </w:rPr>
      </w:pPr>
      <w:r>
        <w:rPr>
          <w:rFonts w:hint="eastAsia" w:ascii="仿宋_GB2312" w:hAnsi="仿宋_GB2312" w:eastAsia="仿宋_GB2312" w:cs="仿宋_GB2312"/>
          <w:b/>
          <w:bCs/>
          <w:spacing w:val="-11"/>
          <w:kern w:val="2"/>
          <w:sz w:val="32"/>
          <w:szCs w:val="32"/>
          <w:lang w:val="en-US" w:eastAsia="zh-CN" w:bidi="ar-SA"/>
        </w:rPr>
        <w:t>2.项目名称：项目管理费</w:t>
      </w:r>
    </w:p>
    <w:p w14:paraId="04AA2005">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实施地点：</w:t>
      </w:r>
      <w:r>
        <w:rPr>
          <w:rFonts w:hint="eastAsia" w:ascii="仿宋_GB2312" w:hAnsi="仿宋_GB2312" w:eastAsia="仿宋_GB2312" w:cs="仿宋_GB2312"/>
          <w:b w:val="0"/>
          <w:bCs w:val="0"/>
          <w:spacing w:val="-11"/>
          <w:sz w:val="32"/>
          <w:szCs w:val="32"/>
          <w:lang w:val="en-US" w:eastAsia="zh-CN"/>
        </w:rPr>
        <w:t>杭锦后旗</w:t>
      </w:r>
    </w:p>
    <w:p w14:paraId="2110B5A5">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default"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建设性质：</w:t>
      </w:r>
      <w:r>
        <w:rPr>
          <w:rFonts w:hint="eastAsia" w:ascii="仿宋_GB2312" w:hAnsi="仿宋_GB2312" w:eastAsia="仿宋_GB2312" w:cs="仿宋_GB2312"/>
          <w:b w:val="0"/>
          <w:bCs w:val="0"/>
          <w:spacing w:val="-11"/>
          <w:sz w:val="32"/>
          <w:szCs w:val="32"/>
          <w:lang w:val="en-US" w:eastAsia="zh-CN"/>
        </w:rPr>
        <w:t>新建</w:t>
      </w:r>
    </w:p>
    <w:p w14:paraId="38675624">
      <w:pPr>
        <w:keepNext w:val="0"/>
        <w:keepLines w:val="0"/>
        <w:pageBreakBefore w:val="0"/>
        <w:kinsoku/>
        <w:wordWrap/>
        <w:overflowPunct/>
        <w:topLinePunct w:val="0"/>
        <w:autoSpaceDE/>
        <w:autoSpaceDN/>
        <w:bidi w:val="0"/>
        <w:adjustRightInd/>
        <w:snapToGrid/>
        <w:spacing w:line="576" w:lineRule="exact"/>
        <w:ind w:firstLine="599" w:firstLineChars="2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b/>
          <w:bCs/>
          <w:spacing w:val="-11"/>
          <w:sz w:val="32"/>
          <w:szCs w:val="32"/>
          <w:lang w:val="en-US" w:eastAsia="zh-CN"/>
        </w:rPr>
        <w:t>时间进度：</w:t>
      </w:r>
      <w:r>
        <w:rPr>
          <w:rFonts w:hint="eastAsia" w:ascii="仿宋_GB2312" w:hAnsi="仿宋_GB2312" w:eastAsia="仿宋_GB2312" w:cs="仿宋_GB2312"/>
          <w:spacing w:val="-11"/>
          <w:sz w:val="32"/>
          <w:szCs w:val="32"/>
          <w:lang w:val="en-US" w:eastAsia="zh-CN"/>
        </w:rPr>
        <w:t>2025年1月－2025年12月</w:t>
      </w:r>
    </w:p>
    <w:p w14:paraId="494C8573">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599" w:firstLineChars="200"/>
        <w:jc w:val="both"/>
        <w:textAlignment w:val="auto"/>
        <w:rPr>
          <w:rFonts w:hint="default" w:ascii="仿宋_GB2312" w:eastAsia="仿宋"/>
          <w:color w:val="000000"/>
          <w:sz w:val="32"/>
          <w:szCs w:val="32"/>
          <w:lang w:val="en-US" w:eastAsia="zh-CN"/>
        </w:rPr>
      </w:pPr>
      <w:r>
        <w:rPr>
          <w:rFonts w:hint="eastAsia" w:ascii="仿宋_GB2312" w:hAnsi="仿宋_GB2312" w:eastAsia="仿宋_GB2312" w:cs="仿宋_GB2312"/>
          <w:b/>
          <w:bCs/>
          <w:spacing w:val="-11"/>
          <w:sz w:val="32"/>
          <w:szCs w:val="32"/>
          <w:lang w:val="en-US" w:eastAsia="zh-CN"/>
        </w:rPr>
        <w:t>受益对象：</w:t>
      </w:r>
      <w:r>
        <w:rPr>
          <w:rFonts w:hint="eastAsia" w:ascii="仿宋_GB2312" w:hAnsi="仿宋_GB2312" w:eastAsia="仿宋_GB2312" w:cs="仿宋_GB2312"/>
          <w:b w:val="0"/>
          <w:bCs/>
          <w:color w:val="auto"/>
          <w:sz w:val="32"/>
          <w:szCs w:val="32"/>
          <w:lang w:val="en-US" w:eastAsia="zh-CN"/>
        </w:rPr>
        <w:t>脱贫和监测人口4720人。</w:t>
      </w:r>
    </w:p>
    <w:p w14:paraId="7D13B095">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责任单位：</w:t>
      </w:r>
      <w:r>
        <w:rPr>
          <w:rFonts w:hint="eastAsia" w:ascii="仿宋_GB2312" w:hAnsi="仿宋_GB2312" w:eastAsia="仿宋_GB2312" w:cs="仿宋_GB2312"/>
          <w:b w:val="0"/>
          <w:bCs/>
          <w:color w:val="auto"/>
          <w:sz w:val="32"/>
          <w:szCs w:val="32"/>
          <w:lang w:val="en-US" w:eastAsia="zh-CN"/>
        </w:rPr>
        <w:t>杭锦后旗农牧和科技局</w:t>
      </w:r>
    </w:p>
    <w:p w14:paraId="5D838647">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责</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任</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人：</w:t>
      </w:r>
      <w:r>
        <w:rPr>
          <w:rFonts w:hint="eastAsia" w:ascii="仿宋_GB2312" w:hAnsi="仿宋_GB2312" w:cs="仿宋_GB2312"/>
          <w:b w:val="0"/>
          <w:bCs w:val="0"/>
          <w:sz w:val="32"/>
          <w:szCs w:val="32"/>
          <w:lang w:val="en-US" w:eastAsia="zh-CN"/>
        </w:rPr>
        <w:t>张少恒</w:t>
      </w:r>
    </w:p>
    <w:p w14:paraId="7C426766">
      <w:pPr>
        <w:pStyle w:val="6"/>
        <w:keepNext w:val="0"/>
        <w:keepLines w:val="0"/>
        <w:pageBreakBefore w:val="0"/>
        <w:kinsoku/>
        <w:wordWrap/>
        <w:overflowPunct/>
        <w:topLinePunct w:val="0"/>
        <w:autoSpaceDE/>
        <w:autoSpaceDN/>
        <w:bidi w:val="0"/>
        <w:adjustRightInd/>
        <w:snapToGrid/>
        <w:spacing w:line="576" w:lineRule="exact"/>
        <w:ind w:left="0" w:leftChars="0" w:firstLine="643" w:firstLineChars="200"/>
        <w:textAlignment w:val="auto"/>
        <w:rPr>
          <w:rFonts w:hint="default" w:eastAsia="仿宋_GB2312"/>
          <w:b w:val="0"/>
          <w:bCs w:val="0"/>
          <w:lang w:val="en-US" w:eastAsia="zh-CN"/>
        </w:rPr>
      </w:pPr>
      <w:r>
        <w:rPr>
          <w:rFonts w:hint="eastAsia" w:ascii="仿宋_GB2312" w:hAnsi="仿宋_GB2312" w:eastAsia="仿宋_GB2312" w:cs="仿宋_GB2312"/>
          <w:b/>
          <w:bCs/>
          <w:color w:val="auto"/>
          <w:sz w:val="32"/>
          <w:szCs w:val="32"/>
          <w:lang w:val="en-US" w:eastAsia="zh-CN"/>
        </w:rPr>
        <w:t>资金规模和筹资方式：</w:t>
      </w:r>
      <w:r>
        <w:rPr>
          <w:rFonts w:hint="eastAsia" w:ascii="仿宋_GB2312" w:hAnsi="仿宋_GB2312" w:eastAsia="仿宋_GB2312" w:cs="仿宋_GB2312"/>
          <w:b w:val="0"/>
          <w:bCs w:val="0"/>
          <w:color w:val="auto"/>
          <w:sz w:val="32"/>
          <w:szCs w:val="32"/>
          <w:lang w:val="en-US" w:eastAsia="zh-CN"/>
        </w:rPr>
        <w:t>其中申请财政衔接资金34</w:t>
      </w:r>
      <w:r>
        <w:rPr>
          <w:rStyle w:val="18"/>
          <w:rFonts w:hint="eastAsia" w:ascii="仿宋_GB2312" w:hAnsi="仿宋_GB2312" w:eastAsia="仿宋_GB2312" w:cs="仿宋_GB2312"/>
          <w:b w:val="0"/>
          <w:bCs w:val="0"/>
          <w:sz w:val="32"/>
          <w:szCs w:val="32"/>
        </w:rPr>
        <w:t>万元。</w:t>
      </w:r>
    </w:p>
    <w:p w14:paraId="1D0D5579">
      <w:pPr>
        <w:pStyle w:val="10"/>
        <w:rPr>
          <w:rFonts w:hint="eastAsia" w:ascii="仿宋_GB2312" w:hAnsi="仿宋_GB2312" w:eastAsia="仿宋_GB2312" w:cs="仿宋_GB2312"/>
          <w:b w:val="0"/>
          <w:bCs w:val="0"/>
          <w:color w:val="auto"/>
          <w:kern w:val="2"/>
          <w:sz w:val="32"/>
          <w:szCs w:val="32"/>
          <w:lang w:val="en-US" w:eastAsia="zh-CN" w:bidi="ar-SA"/>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主要用于实施项目前期设计、评审、招标、监理及验收等与项目管理相关的支出。</w:t>
      </w:r>
    </w:p>
    <w:p w14:paraId="5DFD4A4A">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3.项目名称：</w:t>
      </w:r>
      <w:r>
        <w:rPr>
          <w:rFonts w:hint="eastAsia" w:ascii="Times New Roman" w:hAnsi="Times New Roman" w:eastAsia="仿宋_GB2312" w:cs="仿宋_GB2312"/>
          <w:b w:val="0"/>
          <w:bCs w:val="0"/>
          <w:spacing w:val="0"/>
          <w:sz w:val="32"/>
          <w:szCs w:val="32"/>
          <w:lang w:val="en-US" w:eastAsia="zh-CN"/>
        </w:rPr>
        <w:t>杭锦后旗头道桥镇庭院经济发展项目</w:t>
      </w:r>
    </w:p>
    <w:p w14:paraId="44492986">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杭锦后旗头道桥镇联丰村7组、民建村3组、新丰村3组、新丰村7组</w:t>
      </w:r>
    </w:p>
    <w:p w14:paraId="7E17C82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61BE08B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64AAFBF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脱贫人口和监测人口301人</w:t>
      </w:r>
    </w:p>
    <w:p w14:paraId="672AAFA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：杭锦后旗头道桥镇人民政府</w:t>
      </w:r>
    </w:p>
    <w:p w14:paraId="1FD79B33">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郭帅</w:t>
      </w:r>
    </w:p>
    <w:p w14:paraId="27633094">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申请自治区资金25万元</w:t>
      </w:r>
    </w:p>
    <w:p w14:paraId="12F658F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用于联丰村7组、民建村3组、新丰村3组、新丰村7组四个村民小组农户发展庭院经济，建设庭院小拱棚14座、房前屋后空地进行土方、换沙的工程建设，帮助农户发展经济林，为所在村的脱贫户、监测户购买鸡、猪、羊等，发展庭院养殖。</w:t>
      </w:r>
    </w:p>
    <w:p w14:paraId="6360935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项目建成投产运行后，发展庭院经济作为乡村振兴和可持续发展的重要途径，能够整合家庭闲置资源，实现经济效益、社会效益与生态效益的协同提升。</w:t>
      </w:r>
    </w:p>
    <w:p w14:paraId="40902A3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一是可增加家庭收入。庭院经济通过种植经济作物、养殖家禽家畜等方式，直接创造经济收益。种植果树、蔬菜可显著提升单位面积产值，为农户提供稳定的收入来源。二是降低生活成本。家庭自给自足的生产模式减少了食品采购支出，可有效缓解因市场波动导致的物价压力。三是促进产业融合，庭院经济可延伸至加工、旅游等领域，家庭作坊制作腌菜、果干等，提升产品附加值，打造“庭院+民宿”“采摘体验”等特色项目，吸引城市消费群体；通过直播带货、社区团购拓宽销售渠道，激活“家门口经济”。四是激活农村闲置资源。利用房前屋后零散土地和剩余劳动力，变“沉睡资源”为“增收资本”，提高资源利用效率。五是改善民生与就业。减少因劳动力外流导致的“空心村”问题，助力乡村人口结构稳定。六是提升生活质量。绿色庭院改善居住环境，提供新鲜健康的食品，庭院景观与乡土文化结合，塑造具有地域特色的乡村风貌，精神层面满足群众对田园生活的向往，增强幸福感。七是提升生态效益。构建“种养结合”生态链，减少化肥、农药依赖，降低面源污染。</w:t>
      </w:r>
    </w:p>
    <w:p w14:paraId="097FB7B4">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4.项目名称：</w:t>
      </w:r>
      <w:r>
        <w:rPr>
          <w:rFonts w:hint="eastAsia" w:ascii="Times New Roman" w:hAnsi="Times New Roman" w:eastAsia="仿宋_GB2312" w:cs="仿宋_GB2312"/>
          <w:b w:val="0"/>
          <w:bCs w:val="0"/>
          <w:spacing w:val="0"/>
          <w:sz w:val="32"/>
          <w:szCs w:val="32"/>
          <w:lang w:val="en-US" w:eastAsia="zh-CN"/>
        </w:rPr>
        <w:t>杭锦后旗二道桥镇庭院经济发展项目</w:t>
      </w:r>
    </w:p>
    <w:p w14:paraId="44681BF3">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二道桥镇17个村</w:t>
      </w:r>
    </w:p>
    <w:p w14:paraId="2D503EE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564C3C5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4C9328F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脱贫人口和监测人口300人</w:t>
      </w:r>
    </w:p>
    <w:p w14:paraId="23EAA80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：二道桥镇人民政府</w:t>
      </w:r>
    </w:p>
    <w:p w14:paraId="6DD3585F">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刘建光</w:t>
      </w:r>
    </w:p>
    <w:p w14:paraId="0B835802">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申请自治区资金25万元</w:t>
      </w:r>
    </w:p>
    <w:p w14:paraId="32B099A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按照宜种则种、宜养则养的原则因地制宜，逐户推进，在全镇实施庭院经济建设300户。由政府提供机械进行场地平整和园地开垦，鼓励农户使用废弃砖木等搭建圈舍，降低建设成本</w:t>
      </w:r>
      <w:r>
        <w:rPr>
          <w:rFonts w:hint="eastAsia" w:ascii="Times New Roman" w:hAnsi="Times New Roman" w:eastAsia="仿宋_GB2312" w:cs="仿宋_GB2312"/>
          <w:b/>
          <w:bCs/>
          <w:color w:val="auto"/>
          <w:spacing w:val="0"/>
          <w:sz w:val="32"/>
          <w:szCs w:val="32"/>
          <w:lang w:val="en-US" w:eastAsia="zh-CN"/>
        </w:rPr>
        <w:t>。</w:t>
      </w:r>
    </w:p>
    <w:p w14:paraId="7DF6509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通过庭院经济，预计年户均增收5000元以上，同时美化乡村环境，形成“房前瓜菜满园、屋后畜禽满圈”的生态宜居格局，为巩固拓展脱贫攻坚成果、推进乡村振兴提供可持续动力。</w:t>
      </w:r>
    </w:p>
    <w:p w14:paraId="764AF96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lang w:val="en-US" w:eastAsia="zh-CN"/>
        </w:rPr>
      </w:pPr>
      <w:r>
        <w:rPr>
          <w:rFonts w:hint="eastAsia" w:ascii="Times New Roman" w:hAnsi="Times New Roman" w:eastAsia="仿宋_GB2312" w:cs="仿宋_GB2312"/>
          <w:b/>
          <w:bCs/>
          <w:spacing w:val="0"/>
          <w:sz w:val="32"/>
          <w:szCs w:val="32"/>
          <w:lang w:val="en-US" w:eastAsia="zh-CN"/>
        </w:rPr>
        <w:t>群众参与和利益联结机制：</w:t>
      </w:r>
      <w:r>
        <w:rPr>
          <w:rFonts w:hint="eastAsia" w:ascii="Times New Roman" w:hAnsi="Times New Roman" w:eastAsia="仿宋_GB2312" w:cs="仿宋_GB2312"/>
          <w:b w:val="0"/>
          <w:bCs w:val="0"/>
          <w:spacing w:val="0"/>
          <w:sz w:val="32"/>
          <w:szCs w:val="32"/>
          <w:lang w:val="en-US" w:eastAsia="zh-CN"/>
        </w:rPr>
        <w:t>农户生产出的鸡、猪、羊等畜产品由镇村两级协调，与“陕坝味道”等区域品牌企业签订保底收购协议，为其提供优质食材，解决销售难题。同时，各村组成立“庭院经济互助组”，由养殖能手、种植示范户结对帮扶脱贫户，共享技术经验。</w:t>
      </w:r>
    </w:p>
    <w:p w14:paraId="2BFCE1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二、守底线补短板到户产业项目</w:t>
      </w:r>
    </w:p>
    <w:p w14:paraId="5D53E28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default" w:ascii="Times New Roman" w:hAnsi="Times New Roman" w:eastAsia="仿宋_GB2312" w:cs="仿宋_GB2312"/>
          <w:b/>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1.项目名称：</w:t>
      </w:r>
      <w:r>
        <w:rPr>
          <w:rFonts w:hint="eastAsia" w:ascii="Times New Roman" w:hAnsi="Times New Roman" w:eastAsia="仿宋_GB2312" w:cs="仿宋_GB2312"/>
          <w:b w:val="0"/>
          <w:bCs w:val="0"/>
          <w:color w:val="auto"/>
          <w:spacing w:val="0"/>
          <w:sz w:val="32"/>
          <w:szCs w:val="32"/>
          <w:lang w:val="en-US" w:eastAsia="zh-CN"/>
        </w:rPr>
        <w:t>杭锦后旗光伏帮扶电站建设项目</w:t>
      </w:r>
    </w:p>
    <w:p w14:paraId="0E8ACD0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default" w:ascii="Times New Roman" w:hAnsi="Times New Roman" w:eastAsia="仿宋_GB2312" w:cs="仿宋_GB2312"/>
          <w:color w:val="auto"/>
          <w:spacing w:val="0"/>
          <w:sz w:val="32"/>
          <w:szCs w:val="32"/>
          <w:lang w:val="en-US"/>
        </w:rPr>
      </w:pPr>
      <w:r>
        <w:rPr>
          <w:rFonts w:hint="eastAsia" w:ascii="Times New Roman" w:hAnsi="Times New Roman" w:eastAsia="仿宋_GB2312" w:cs="仿宋_GB2312"/>
          <w:b/>
          <w:bCs/>
          <w:color w:val="auto"/>
          <w:spacing w:val="0"/>
          <w:sz w:val="32"/>
          <w:szCs w:val="32"/>
        </w:rPr>
        <w:t>实施地点</w:t>
      </w:r>
      <w:r>
        <w:rPr>
          <w:rFonts w:hint="eastAsia" w:ascii="Times New Roman" w:hAnsi="Times New Roman" w:eastAsia="仿宋_GB2312" w:cs="仿宋_GB2312"/>
          <w:b/>
          <w:bCs/>
          <w:color w:val="auto"/>
          <w:spacing w:val="0"/>
          <w:sz w:val="32"/>
          <w:szCs w:val="32"/>
          <w:lang w:eastAsia="zh-CN"/>
        </w:rPr>
        <w:t>：</w:t>
      </w:r>
      <w:r>
        <w:rPr>
          <w:rFonts w:hint="eastAsia" w:ascii="仿宋_GB2312" w:hAnsi="仿宋_GB2312" w:eastAsia="仿宋_GB2312" w:cs="仿宋_GB2312"/>
          <w:sz w:val="32"/>
          <w:szCs w:val="32"/>
        </w:rPr>
        <w:t>杭锦后旗双庙镇五丰村7组、蛮会镇新堂村3组</w:t>
      </w:r>
    </w:p>
    <w:p w14:paraId="263B4FDF">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color w:val="auto"/>
          <w:spacing w:val="0"/>
          <w:sz w:val="32"/>
          <w:szCs w:val="32"/>
          <w:lang w:eastAsia="zh-CN"/>
        </w:rPr>
        <w:t>建设性质：</w:t>
      </w:r>
      <w:r>
        <w:rPr>
          <w:rFonts w:hint="eastAsia" w:ascii="Times New Roman" w:hAnsi="Times New Roman" w:eastAsia="仿宋_GB2312" w:cs="仿宋_GB2312"/>
          <w:b w:val="0"/>
          <w:bCs/>
          <w:color w:val="auto"/>
          <w:spacing w:val="0"/>
          <w:sz w:val="32"/>
          <w:szCs w:val="32"/>
          <w:lang w:eastAsia="zh-CN"/>
        </w:rPr>
        <w:t>新建</w:t>
      </w:r>
    </w:p>
    <w:p w14:paraId="076C980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color w:val="auto"/>
          <w:spacing w:val="0"/>
          <w:sz w:val="32"/>
          <w:szCs w:val="32"/>
        </w:rPr>
      </w:pPr>
      <w:r>
        <w:rPr>
          <w:rFonts w:hint="eastAsia" w:ascii="Times New Roman" w:hAnsi="Times New Roman" w:eastAsia="仿宋_GB2312" w:cs="仿宋_GB2312"/>
          <w:b/>
          <w:bCs/>
          <w:color w:val="auto"/>
          <w:spacing w:val="0"/>
          <w:sz w:val="32"/>
          <w:szCs w:val="32"/>
        </w:rPr>
        <w:t>时间进度</w:t>
      </w:r>
      <w:r>
        <w:rPr>
          <w:rFonts w:hint="eastAsia" w:ascii="Times New Roman" w:hAnsi="Times New Roman" w:eastAsia="仿宋_GB2312" w:cs="仿宋_GB2312"/>
          <w:b/>
          <w:bCs/>
          <w:color w:val="auto"/>
          <w:spacing w:val="0"/>
          <w:sz w:val="32"/>
          <w:szCs w:val="32"/>
          <w:lang w:eastAsia="zh-CN"/>
        </w:rPr>
        <w:t>：</w:t>
      </w:r>
      <w:r>
        <w:rPr>
          <w:rFonts w:hint="eastAsia" w:ascii="Times New Roman" w:hAnsi="Times New Roman" w:eastAsia="仿宋_GB2312" w:cs="仿宋_GB2312"/>
          <w:color w:val="auto"/>
          <w:spacing w:val="0"/>
          <w:sz w:val="32"/>
          <w:szCs w:val="32"/>
        </w:rPr>
        <w:t>20</w:t>
      </w:r>
      <w:r>
        <w:rPr>
          <w:rFonts w:hint="eastAsia" w:ascii="Times New Roman" w:hAnsi="Times New Roman" w:eastAsia="仿宋_GB2312" w:cs="仿宋_GB2312"/>
          <w:color w:val="auto"/>
          <w:spacing w:val="0"/>
          <w:sz w:val="32"/>
          <w:szCs w:val="32"/>
          <w:lang w:val="en-US" w:eastAsia="zh-CN"/>
        </w:rPr>
        <w:t>25</w:t>
      </w:r>
      <w:r>
        <w:rPr>
          <w:rFonts w:hint="eastAsia" w:ascii="Times New Roman" w:hAnsi="Times New Roman" w:eastAsia="仿宋_GB2312" w:cs="仿宋_GB2312"/>
          <w:color w:val="auto"/>
          <w:spacing w:val="0"/>
          <w:sz w:val="32"/>
          <w:szCs w:val="32"/>
        </w:rPr>
        <w:t>年</w:t>
      </w:r>
      <w:r>
        <w:rPr>
          <w:rFonts w:hint="eastAsia" w:ascii="Times New Roman" w:hAnsi="Times New Roman" w:eastAsia="仿宋_GB2312" w:cs="仿宋_GB2312"/>
          <w:color w:val="auto"/>
          <w:spacing w:val="0"/>
          <w:sz w:val="32"/>
          <w:szCs w:val="32"/>
          <w:lang w:val="en-US" w:eastAsia="zh-CN"/>
        </w:rPr>
        <w:t>1</w:t>
      </w:r>
      <w:r>
        <w:rPr>
          <w:rFonts w:hint="eastAsia" w:ascii="Times New Roman" w:hAnsi="Times New Roman" w:eastAsia="仿宋_GB2312" w:cs="仿宋_GB2312"/>
          <w:color w:val="auto"/>
          <w:spacing w:val="0"/>
          <w:sz w:val="32"/>
          <w:szCs w:val="32"/>
        </w:rPr>
        <w:t>月－202</w:t>
      </w:r>
      <w:r>
        <w:rPr>
          <w:rFonts w:hint="eastAsia" w:ascii="Times New Roman" w:hAnsi="Times New Roman" w:eastAsia="仿宋_GB2312" w:cs="仿宋_GB2312"/>
          <w:color w:val="auto"/>
          <w:spacing w:val="0"/>
          <w:sz w:val="32"/>
          <w:szCs w:val="32"/>
          <w:lang w:val="en-US" w:eastAsia="zh-CN"/>
        </w:rPr>
        <w:t>5</w:t>
      </w:r>
      <w:r>
        <w:rPr>
          <w:rFonts w:hint="eastAsia" w:ascii="Times New Roman" w:hAnsi="Times New Roman" w:eastAsia="仿宋_GB2312" w:cs="仿宋_GB2312"/>
          <w:color w:val="auto"/>
          <w:spacing w:val="0"/>
          <w:sz w:val="32"/>
          <w:szCs w:val="32"/>
        </w:rPr>
        <w:t>年</w:t>
      </w:r>
      <w:r>
        <w:rPr>
          <w:rFonts w:hint="eastAsia" w:ascii="Times New Roman" w:hAnsi="Times New Roman" w:eastAsia="仿宋_GB2312" w:cs="仿宋_GB2312"/>
          <w:color w:val="auto"/>
          <w:spacing w:val="0"/>
          <w:sz w:val="32"/>
          <w:szCs w:val="32"/>
          <w:lang w:val="en-US" w:eastAsia="zh-CN"/>
        </w:rPr>
        <w:t>12</w:t>
      </w:r>
      <w:r>
        <w:rPr>
          <w:rFonts w:hint="eastAsia" w:ascii="Times New Roman" w:hAnsi="Times New Roman" w:eastAsia="仿宋_GB2312" w:cs="仿宋_GB2312"/>
          <w:color w:val="auto"/>
          <w:spacing w:val="0"/>
          <w:sz w:val="32"/>
          <w:szCs w:val="32"/>
        </w:rPr>
        <w:t>月</w:t>
      </w:r>
    </w:p>
    <w:p w14:paraId="0888EDF5">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Times New Roman" w:hAnsi="Times New Roman" w:eastAsia="仿宋_GB2312" w:cs="仿宋_GB2312"/>
          <w:spacing w:val="0"/>
          <w:sz w:val="32"/>
          <w:szCs w:val="32"/>
          <w:lang w:val="en-US"/>
        </w:rPr>
      </w:pPr>
      <w:r>
        <w:rPr>
          <w:rStyle w:val="18"/>
          <w:rFonts w:hint="eastAsia" w:ascii="Times New Roman" w:hAnsi="Times New Roman" w:eastAsia="仿宋_GB2312" w:cs="仿宋_GB2312"/>
          <w:color w:val="000000"/>
          <w:spacing w:val="0"/>
          <w:sz w:val="32"/>
          <w:szCs w:val="32"/>
          <w:lang w:val="en-US"/>
        </w:rPr>
        <w:t>受益对象</w:t>
      </w:r>
      <w:r>
        <w:rPr>
          <w:rStyle w:val="18"/>
          <w:rFonts w:hint="eastAsia" w:ascii="Times New Roman" w:hAnsi="Times New Roman" w:eastAsia="仿宋_GB2312" w:cs="仿宋_GB2312"/>
          <w:color w:val="000000"/>
          <w:spacing w:val="0"/>
          <w:sz w:val="32"/>
          <w:szCs w:val="32"/>
        </w:rPr>
        <w:t>：</w:t>
      </w:r>
      <w:r>
        <w:rPr>
          <w:rFonts w:hint="eastAsia" w:ascii="Times New Roman" w:hAnsi="Times New Roman" w:eastAsia="仿宋_GB2312" w:cs="仿宋_GB2312"/>
          <w:b w:val="0"/>
          <w:bCs/>
          <w:color w:val="auto"/>
          <w:spacing w:val="0"/>
          <w:sz w:val="32"/>
          <w:szCs w:val="32"/>
          <w:lang w:val="en-US" w:eastAsia="zh-CN"/>
        </w:rPr>
        <w:t>监测户611户1209人。</w:t>
      </w:r>
    </w:p>
    <w:p w14:paraId="10FCE153">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eastAsia"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color w:val="auto"/>
          <w:spacing w:val="0"/>
          <w:sz w:val="32"/>
          <w:szCs w:val="32"/>
          <w:lang w:val="en-US" w:eastAsia="zh-CN"/>
        </w:rPr>
        <w:t>责任单位：</w:t>
      </w:r>
      <w:r>
        <w:rPr>
          <w:rFonts w:hint="eastAsia" w:ascii="Times New Roman" w:hAnsi="Times New Roman" w:eastAsia="仿宋_GB2312" w:cs="仿宋_GB2312"/>
          <w:b w:val="0"/>
          <w:bCs/>
          <w:color w:val="auto"/>
          <w:spacing w:val="0"/>
          <w:sz w:val="32"/>
          <w:szCs w:val="32"/>
          <w:lang w:val="en-US" w:eastAsia="zh-CN"/>
        </w:rPr>
        <w:t>杭锦后旗农牧和科技局</w:t>
      </w:r>
    </w:p>
    <w:p w14:paraId="7F42CCB3">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sz w:val="32"/>
          <w:szCs w:val="32"/>
          <w:lang w:val="en-US" w:eastAsia="zh-CN"/>
        </w:rPr>
        <w:t>张少恒</w:t>
      </w:r>
    </w:p>
    <w:p w14:paraId="6968905D">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仿宋_GB2312" w:hAnsi="仿宋_GB2312" w:eastAsia="仿宋_GB2312" w:cs="仿宋_GB2312"/>
          <w:sz w:val="32"/>
          <w:szCs w:val="32"/>
        </w:rPr>
        <w:t>项目建设共需资金</w:t>
      </w:r>
      <w:r>
        <w:rPr>
          <w:rFonts w:hint="eastAsia" w:ascii="仿宋_GB2312" w:hAnsi="仿宋_GB2312" w:eastAsia="仿宋_GB2312" w:cs="仿宋_GB2312"/>
          <w:sz w:val="32"/>
          <w:szCs w:val="32"/>
          <w:lang w:val="en-US" w:eastAsia="zh-CN"/>
        </w:rPr>
        <w:t>2688</w:t>
      </w:r>
      <w:r>
        <w:rPr>
          <w:rFonts w:hint="eastAsia" w:ascii="仿宋_GB2312" w:hAnsi="仿宋_GB2312" w:eastAsia="仿宋_GB2312" w:cs="仿宋_GB2312"/>
          <w:sz w:val="32"/>
          <w:szCs w:val="32"/>
        </w:rPr>
        <w:t>万元，使用自治区</w:t>
      </w:r>
      <w:r>
        <w:rPr>
          <w:rFonts w:hint="eastAsia" w:ascii="仿宋_GB2312" w:hAnsi="仿宋_GB2312" w:eastAsia="仿宋_GB2312" w:cs="仿宋_GB2312"/>
          <w:sz w:val="32"/>
          <w:szCs w:val="32"/>
          <w:lang w:val="en-US" w:eastAsia="zh-CN"/>
        </w:rPr>
        <w:t>巩固成果任务</w:t>
      </w:r>
      <w:r>
        <w:rPr>
          <w:rFonts w:hint="eastAsia" w:ascii="仿宋_GB2312" w:hAnsi="仿宋_GB2312" w:eastAsia="仿宋_GB2312" w:cs="仿宋_GB2312"/>
          <w:sz w:val="32"/>
          <w:szCs w:val="32"/>
        </w:rPr>
        <w:t>衔接资金1000万元，民委少数民族发展资金</w:t>
      </w:r>
      <w:r>
        <w:rPr>
          <w:rFonts w:hint="eastAsia" w:ascii="仿宋_GB2312" w:hAnsi="仿宋_GB2312" w:eastAsia="仿宋_GB2312" w:cs="仿宋_GB2312"/>
          <w:sz w:val="32"/>
          <w:szCs w:val="32"/>
          <w:lang w:val="en-US" w:eastAsia="zh-CN"/>
        </w:rPr>
        <w:t>266</w:t>
      </w:r>
      <w:r>
        <w:rPr>
          <w:rFonts w:hint="eastAsia" w:ascii="仿宋_GB2312" w:hAnsi="仿宋_GB2312" w:eastAsia="仿宋_GB2312" w:cs="仿宋_GB2312"/>
          <w:sz w:val="32"/>
          <w:szCs w:val="32"/>
        </w:rPr>
        <w:t>万元，发展壮大村集体经济项目资金</w:t>
      </w:r>
      <w:r>
        <w:rPr>
          <w:rFonts w:hint="eastAsia" w:ascii="仿宋_GB2312" w:hAnsi="仿宋_GB2312" w:eastAsia="仿宋_GB2312" w:cs="仿宋_GB2312"/>
          <w:sz w:val="32"/>
          <w:szCs w:val="32"/>
          <w:lang w:val="en-US" w:eastAsia="zh-CN"/>
        </w:rPr>
        <w:t>875万元，</w:t>
      </w:r>
      <w:r>
        <w:rPr>
          <w:rFonts w:hint="eastAsia" w:ascii="仿宋_GB2312" w:hAnsi="仿宋_GB2312" w:eastAsia="仿宋_GB2312" w:cs="仿宋_GB2312"/>
          <w:color w:val="auto"/>
          <w:sz w:val="32"/>
          <w:szCs w:val="32"/>
          <w:lang w:val="en-US" w:eastAsia="zh-CN"/>
        </w:rPr>
        <w:t>其他财政资金547万元。</w:t>
      </w:r>
    </w:p>
    <w:p w14:paraId="314A640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Style w:val="18"/>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仿宋_GB2312" w:hAnsi="仿宋_GB2312" w:eastAsia="仿宋_GB2312" w:cs="仿宋_GB2312"/>
          <w:sz w:val="32"/>
          <w:szCs w:val="32"/>
        </w:rPr>
        <w:t>在双庙镇五丰村和蛮会镇新堂村建设2个分布式光伏发电站，以10千伏接入配电网，采用“全额上网”模式运行，总装机容量约12兆瓦。</w:t>
      </w:r>
    </w:p>
    <w:p w14:paraId="57E94064">
      <w:pPr>
        <w:keepNext w:val="0"/>
        <w:keepLines w:val="0"/>
        <w:pageBreakBefore w:val="0"/>
        <w:widowControl w:val="0"/>
        <w:kinsoku/>
        <w:wordWrap/>
        <w:overflowPunct w:val="0"/>
        <w:topLinePunct w:val="0"/>
        <w:autoSpaceDE/>
        <w:autoSpaceDN/>
        <w:bidi w:val="0"/>
        <w:adjustRightInd/>
        <w:snapToGrid/>
        <w:spacing w:line="576" w:lineRule="exact"/>
        <w:ind w:firstLine="643" w:firstLineChars="200"/>
        <w:jc w:val="both"/>
        <w:textAlignment w:val="auto"/>
        <w:rPr>
          <w:rStyle w:val="18"/>
          <w:rFonts w:hint="eastAsia" w:ascii="Times New Roman" w:hAnsi="Times New Roman" w:eastAsia="仿宋_GB2312" w:cs="仿宋_GB2312"/>
          <w:b w:val="0"/>
          <w:bCs w:val="0"/>
          <w:color w:val="auto"/>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仿宋_GB2312" w:hAnsi="仿宋_GB2312" w:eastAsia="仿宋_GB2312" w:cs="仿宋_GB2312"/>
          <w:sz w:val="32"/>
          <w:szCs w:val="32"/>
        </w:rPr>
        <w:t>项目建成后可迅速达到较高的发电效率，年均发电量可观，为项目带来稳定的经济收益，同时通过技术优化和设备升级增加发电量，拓展合作以提高电力输出稳定性，创造就业岗位助力社会效益提升，并持续优化运营模式，实现零污染、零排放运营以发挥生态环保示范作用，带动相关产业发展并提高公众对可再生能源的认识。</w:t>
      </w:r>
    </w:p>
    <w:p w14:paraId="5B1B8F65">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color w:val="auto"/>
          <w:spacing w:val="0"/>
          <w:sz w:val="32"/>
          <w:szCs w:val="32"/>
          <w:highlight w:val="none"/>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群众参与和利益联结机制实现情况实现情况：</w:t>
      </w:r>
      <w:r>
        <w:rPr>
          <w:rFonts w:hint="eastAsia" w:ascii="仿宋_GB2312" w:hAnsi="仿宋_GB2312" w:eastAsia="仿宋_GB2312" w:cs="仿宋_GB2312"/>
          <w:sz w:val="32"/>
          <w:szCs w:val="32"/>
        </w:rPr>
        <w:t>村级光伏电站产权归全旗有监测户的107个村集体所有。年底监测户动态增减后，根据未消除风险监测对象人数分配收益资金，预计每人每年可分红增收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500元</w:t>
      </w:r>
      <w:r>
        <w:rPr>
          <w:rFonts w:hint="eastAsia" w:ascii="仿宋_GB2312" w:hAnsi="仿宋_GB2312" w:eastAsia="仿宋_GB2312" w:cs="仿宋_GB2312"/>
          <w:sz w:val="32"/>
          <w:szCs w:val="32"/>
        </w:rPr>
        <w:t>以上。</w:t>
      </w:r>
    </w:p>
    <w:p w14:paraId="3E071CE3">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２.项目名称：</w:t>
      </w:r>
      <w:r>
        <w:rPr>
          <w:rFonts w:hint="eastAsia" w:ascii="Times New Roman" w:hAnsi="Times New Roman" w:eastAsia="仿宋_GB2312" w:cs="仿宋_GB2312"/>
          <w:b w:val="0"/>
          <w:bCs w:val="0"/>
          <w:spacing w:val="0"/>
          <w:sz w:val="32"/>
          <w:szCs w:val="32"/>
          <w:lang w:val="en-US" w:eastAsia="zh-CN"/>
        </w:rPr>
        <w:t>杭锦后旗到户产业奖补类项目</w:t>
      </w:r>
    </w:p>
    <w:p w14:paraId="279035F1">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杭锦后旗9镇1农场</w:t>
      </w:r>
    </w:p>
    <w:p w14:paraId="56316FD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28FEEFB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1D91398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Times New Roman"/>
          <w:sz w:val="32"/>
          <w:szCs w:val="32"/>
          <w:lang w:val="en-US" w:eastAsia="zh-CN"/>
        </w:rPr>
        <w:t>杭锦后</w:t>
      </w:r>
      <w:r>
        <w:rPr>
          <w:rFonts w:ascii="Times New Roman" w:hAnsi="Times New Roman" w:eastAsia="仿宋_GB2312" w:cs="Times New Roman"/>
          <w:sz w:val="32"/>
          <w:szCs w:val="32"/>
        </w:rPr>
        <w:t>旗享受政策脱贫户、监测户。</w:t>
      </w:r>
      <w:r>
        <w:rPr>
          <w:rFonts w:hint="eastAsia" w:ascii="Times New Roman" w:hAnsi="Times New Roman" w:eastAsia="仿宋_GB2312" w:cs="Times New Roman"/>
          <w:sz w:val="32"/>
          <w:szCs w:val="32"/>
          <w:lang w:val="en-US" w:eastAsia="zh-CN"/>
        </w:rPr>
        <w:t>对有劳动能力的脱贫户（含监测户）1907户3005人，无劳动能力的脱贫户（含监测户）1506户1816人。特别要对2024年葵花内霉造成损失的、未消除风险监测户仍存在大额刚性支出的进行重点帮扶。</w:t>
      </w:r>
    </w:p>
    <w:p w14:paraId="139A957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：杭锦后旗农牧和科技局</w:t>
      </w:r>
    </w:p>
    <w:p w14:paraId="70F2CF74">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张少恒</w:t>
      </w:r>
    </w:p>
    <w:p w14:paraId="4A374AC8">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ascii="Times New Roman" w:hAnsi="Times New Roman" w:eastAsia="仿宋_GB2312" w:cs="Times New Roman"/>
          <w:sz w:val="32"/>
          <w:szCs w:val="32"/>
        </w:rPr>
        <w:t>项目计划总投资</w:t>
      </w:r>
      <w:r>
        <w:rPr>
          <w:rFonts w:hint="eastAsia" w:ascii="Times New Roman" w:hAnsi="Times New Roman" w:eastAsia="仿宋_GB2312" w:cs="Times New Roman"/>
          <w:sz w:val="32"/>
          <w:szCs w:val="32"/>
          <w:lang w:val="en-US" w:eastAsia="zh-CN"/>
        </w:rPr>
        <w:t>560.08</w:t>
      </w:r>
      <w:r>
        <w:rPr>
          <w:rFonts w:ascii="Times New Roman" w:hAnsi="Times New Roman" w:eastAsia="仿宋_GB2312" w:cs="Times New Roman"/>
          <w:sz w:val="32"/>
          <w:szCs w:val="32"/>
        </w:rPr>
        <w:t>万元，申请使用衔接资金</w:t>
      </w:r>
      <w:r>
        <w:rPr>
          <w:rFonts w:hint="eastAsia" w:ascii="Times New Roman" w:hAnsi="Times New Roman" w:eastAsia="仿宋_GB2312" w:cs="Times New Roman"/>
          <w:sz w:val="32"/>
          <w:szCs w:val="32"/>
          <w:lang w:val="en-US" w:eastAsia="zh-CN"/>
        </w:rPr>
        <w:t>457.08万元</w:t>
      </w:r>
      <w:r>
        <w:rPr>
          <w:rFonts w:hint="eastAsia" w:ascii="楷体_GB2312" w:hAnsi="楷体_GB2312" w:eastAsia="楷体_GB2312" w:cs="楷体_GB2312"/>
          <w:b/>
          <w:bCs/>
          <w:sz w:val="28"/>
          <w:szCs w:val="28"/>
          <w:lang w:val="en-US" w:eastAsia="zh-CN"/>
        </w:rPr>
        <w:t>（自治区第二批衔接资金359万元，市级资金98.08万元）</w:t>
      </w:r>
      <w:r>
        <w:rPr>
          <w:rFonts w:hint="eastAsia" w:ascii="Times New Roman" w:hAnsi="Times New Roman" w:eastAsia="仿宋_GB2312" w:cs="Times New Roman"/>
          <w:sz w:val="32"/>
          <w:szCs w:val="32"/>
          <w:lang w:val="en-US" w:eastAsia="zh-CN"/>
        </w:rPr>
        <w:t>，使用旗级收益资金103万元</w:t>
      </w:r>
      <w:r>
        <w:rPr>
          <w:rFonts w:ascii="Times New Roman" w:hAnsi="Times New Roman" w:eastAsia="仿宋_GB2312" w:cs="Times New Roman"/>
          <w:sz w:val="32"/>
          <w:szCs w:val="32"/>
        </w:rPr>
        <w:t>。</w:t>
      </w:r>
    </w:p>
    <w:p w14:paraId="4EE6E6D5">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bCs/>
          <w:color w:val="auto"/>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p>
    <w:p w14:paraId="3A2BB916">
      <w:pPr>
        <w:autoSpaceDE w:val="0"/>
        <w:autoSpaceDN w:val="0"/>
        <w:spacing w:line="56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sz w:val="32"/>
          <w:szCs w:val="32"/>
        </w:rPr>
        <w:t>1.到户产业部分：</w:t>
      </w:r>
      <w:r>
        <w:rPr>
          <w:rFonts w:ascii="Times New Roman" w:hAnsi="Times New Roman" w:eastAsia="仿宋_GB2312" w:cs="Times New Roman"/>
          <w:sz w:val="32"/>
          <w:szCs w:val="32"/>
        </w:rPr>
        <w:t>为所有有发展</w:t>
      </w:r>
      <w:r>
        <w:rPr>
          <w:rFonts w:hint="eastAsia" w:ascii="Times New Roman" w:hAnsi="Times New Roman" w:eastAsia="仿宋_GB2312" w:cs="Times New Roman"/>
          <w:sz w:val="32"/>
          <w:szCs w:val="32"/>
          <w:lang w:val="en-US" w:eastAsia="zh-CN"/>
        </w:rPr>
        <w:t>产业、就业</w:t>
      </w:r>
      <w:r>
        <w:rPr>
          <w:rFonts w:ascii="Times New Roman" w:hAnsi="Times New Roman" w:eastAsia="仿宋_GB2312" w:cs="Times New Roman"/>
          <w:sz w:val="32"/>
          <w:szCs w:val="32"/>
        </w:rPr>
        <w:t>意</w:t>
      </w:r>
      <w:r>
        <w:rPr>
          <w:rFonts w:hint="eastAsia" w:ascii="Times New Roman" w:hAnsi="Times New Roman" w:eastAsia="仿宋_GB2312" w:cs="Times New Roman"/>
          <w:sz w:val="32"/>
          <w:szCs w:val="32"/>
          <w:lang w:val="en-US" w:eastAsia="zh-CN"/>
        </w:rPr>
        <w:t>愿</w:t>
      </w:r>
      <w:r>
        <w:rPr>
          <w:rFonts w:ascii="Times New Roman" w:hAnsi="Times New Roman" w:eastAsia="仿宋_GB2312" w:cs="Times New Roman"/>
          <w:sz w:val="32"/>
          <w:szCs w:val="32"/>
        </w:rPr>
        <w:t>的，有劳动力的</w:t>
      </w:r>
      <w:r>
        <w:rPr>
          <w:rFonts w:hint="eastAsia" w:ascii="Times New Roman" w:hAnsi="Times New Roman" w:eastAsia="仿宋_GB2312" w:cs="Times New Roman"/>
          <w:sz w:val="32"/>
          <w:szCs w:val="32"/>
          <w:lang w:val="en-US" w:eastAsia="zh-CN"/>
        </w:rPr>
        <w:t>享受政策脱贫</w:t>
      </w:r>
      <w:r>
        <w:rPr>
          <w:rFonts w:ascii="Times New Roman" w:hAnsi="Times New Roman" w:eastAsia="仿宋_GB2312" w:cs="Times New Roman"/>
          <w:sz w:val="32"/>
          <w:szCs w:val="32"/>
        </w:rPr>
        <w:t>户（</w:t>
      </w:r>
      <w:r>
        <w:rPr>
          <w:rFonts w:hint="eastAsia" w:ascii="Times New Roman" w:hAnsi="Times New Roman" w:eastAsia="仿宋_GB2312" w:cs="Times New Roman"/>
          <w:sz w:val="32"/>
          <w:szCs w:val="32"/>
          <w:lang w:val="en-US" w:eastAsia="zh-CN"/>
        </w:rPr>
        <w:t>未消除风险</w:t>
      </w:r>
      <w:r>
        <w:rPr>
          <w:rFonts w:ascii="Times New Roman" w:hAnsi="Times New Roman" w:eastAsia="仿宋_GB2312" w:cs="Times New Roman"/>
          <w:sz w:val="32"/>
          <w:szCs w:val="32"/>
        </w:rPr>
        <w:t>监测户）落实到户产业</w:t>
      </w:r>
      <w:r>
        <w:rPr>
          <w:rFonts w:hint="eastAsia" w:ascii="Times New Roman" w:hAnsi="Times New Roman" w:eastAsia="仿宋_GB2312" w:cs="Times New Roman"/>
          <w:sz w:val="32"/>
          <w:szCs w:val="32"/>
          <w:lang w:val="en-US" w:eastAsia="zh-CN"/>
        </w:rPr>
        <w:t>或开发公益性岗位实现就近就地务工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到户产业包括</w:t>
      </w:r>
      <w:r>
        <w:rPr>
          <w:rFonts w:ascii="Times New Roman" w:hAnsi="Times New Roman" w:eastAsia="仿宋_GB2312" w:cs="Times New Roman"/>
          <w:sz w:val="32"/>
          <w:szCs w:val="32"/>
        </w:rPr>
        <w:t>发展</w:t>
      </w:r>
      <w:r>
        <w:rPr>
          <w:rFonts w:hint="eastAsia" w:ascii="Times New Roman" w:hAnsi="Times New Roman" w:eastAsia="仿宋_GB2312" w:cs="Times New Roman"/>
          <w:sz w:val="32"/>
          <w:szCs w:val="32"/>
          <w:lang w:val="en-US" w:eastAsia="zh-CN"/>
        </w:rPr>
        <w:t>粮食种植特色经济作物和</w:t>
      </w:r>
      <w:r>
        <w:rPr>
          <w:rFonts w:ascii="Times New Roman" w:hAnsi="Times New Roman" w:eastAsia="仿宋_GB2312" w:cs="Times New Roman"/>
          <w:sz w:val="32"/>
          <w:szCs w:val="32"/>
        </w:rPr>
        <w:t>蔬果粮种植，牛羊猪禽等养殖的</w:t>
      </w:r>
      <w:r>
        <w:rPr>
          <w:rFonts w:hint="eastAsia" w:ascii="Times New Roman" w:hAnsi="Times New Roman" w:eastAsia="仿宋_GB2312" w:cs="Times New Roman"/>
          <w:sz w:val="32"/>
          <w:szCs w:val="32"/>
          <w:lang w:val="en-US" w:eastAsia="zh-CN"/>
        </w:rPr>
        <w:t>脱贫户（</w:t>
      </w:r>
      <w:r>
        <w:rPr>
          <w:rFonts w:ascii="Times New Roman" w:hAnsi="Times New Roman" w:eastAsia="仿宋_GB2312" w:cs="Times New Roman"/>
          <w:sz w:val="32"/>
          <w:szCs w:val="32"/>
        </w:rPr>
        <w:t>监测户</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根据农户实际情况，</w:t>
      </w:r>
      <w:r>
        <w:rPr>
          <w:rFonts w:ascii="Times New Roman" w:hAnsi="Times New Roman" w:eastAsia="仿宋_GB2312" w:cs="Times New Roman"/>
          <w:sz w:val="32"/>
          <w:szCs w:val="32"/>
        </w:rPr>
        <w:t>每户给予</w:t>
      </w:r>
      <w:r>
        <w:rPr>
          <w:rFonts w:hint="eastAsia" w:ascii="Times New Roman" w:hAnsi="Times New Roman" w:eastAsia="仿宋_GB2312" w:cs="Times New Roman"/>
          <w:sz w:val="32"/>
          <w:szCs w:val="32"/>
          <w:lang w:val="en-US" w:eastAsia="zh-CN"/>
        </w:rPr>
        <w:t>500元</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15000</w:t>
      </w:r>
      <w:r>
        <w:rPr>
          <w:rFonts w:ascii="Times New Roman" w:hAnsi="Times New Roman" w:eastAsia="仿宋_GB2312" w:cs="Times New Roman"/>
          <w:sz w:val="32"/>
          <w:szCs w:val="32"/>
        </w:rPr>
        <w:t>元的补贴。</w:t>
      </w:r>
    </w:p>
    <w:p w14:paraId="4BAEFB58">
      <w:pPr>
        <w:keepNext w:val="0"/>
        <w:keepLines w:val="0"/>
        <w:pageBreakBefore w:val="0"/>
        <w:widowControl w:val="0"/>
        <w:kinsoku/>
        <w:wordWrap/>
        <w:overflowPunct/>
        <w:topLinePunct w:val="0"/>
        <w:autoSpaceDE w:val="0"/>
        <w:autoSpaceDN w:val="0"/>
        <w:bidi w:val="0"/>
        <w:adjustRightInd/>
        <w:snapToGrid/>
        <w:spacing w:line="576"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2.到户</w:t>
      </w:r>
      <w:r>
        <w:rPr>
          <w:rFonts w:ascii="Times New Roman" w:hAnsi="Times New Roman" w:eastAsia="仿宋_GB2312" w:cs="Times New Roman"/>
          <w:sz w:val="32"/>
          <w:szCs w:val="32"/>
        </w:rPr>
        <w:t>奖补</w:t>
      </w:r>
      <w:r>
        <w:rPr>
          <w:rFonts w:hint="eastAsia" w:ascii="Times New Roman" w:hAnsi="Times New Roman" w:eastAsia="仿宋_GB2312" w:cs="Times New Roman"/>
          <w:sz w:val="32"/>
          <w:szCs w:val="32"/>
        </w:rPr>
        <w:t>部</w:t>
      </w:r>
      <w:r>
        <w:rPr>
          <w:rFonts w:ascii="Times New Roman" w:hAnsi="Times New Roman" w:eastAsia="仿宋_GB2312" w:cs="Times New Roman"/>
          <w:sz w:val="32"/>
          <w:szCs w:val="32"/>
        </w:rPr>
        <w:t>分。</w:t>
      </w:r>
      <w:r>
        <w:rPr>
          <w:rFonts w:hint="eastAsia" w:ascii="仿宋_GB2312" w:hAnsi="Times New Roman" w:eastAsia="仿宋_GB2312" w:cs="Times New Roman"/>
          <w:sz w:val="32"/>
          <w:szCs w:val="32"/>
        </w:rPr>
        <w:t>①</w:t>
      </w:r>
      <w:r>
        <w:rPr>
          <w:rFonts w:hint="eastAsia" w:ascii="Times New Roman" w:hAnsi="Times New Roman" w:eastAsia="仿宋_GB2312" w:cs="Times New Roman"/>
          <w:sz w:val="32"/>
          <w:szCs w:val="32"/>
        </w:rPr>
        <w:t>种植业。扶持对象利用自有耕地或承包耕地发展大田粮食作物</w:t>
      </w:r>
      <w:r>
        <w:rPr>
          <w:rFonts w:hint="eastAsia" w:ascii="Times New Roman" w:hAnsi="Times New Roman" w:eastAsia="仿宋_GB2312" w:cs="Times New Roman"/>
          <w:sz w:val="32"/>
          <w:szCs w:val="32"/>
          <w:lang w:eastAsia="zh-CN"/>
        </w:rPr>
        <w:t>（谷类作物、薯类作物、豆类作物）</w:t>
      </w:r>
      <w:r>
        <w:rPr>
          <w:rFonts w:hint="eastAsia" w:ascii="Times New Roman" w:hAnsi="Times New Roman" w:eastAsia="仿宋_GB2312" w:cs="Times New Roman"/>
          <w:sz w:val="32"/>
          <w:szCs w:val="32"/>
        </w:rPr>
        <w:t>种植的，每亩奖补100元，最高奖补上限</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000元；利用自有耕地或</w:t>
      </w:r>
      <w:r>
        <w:rPr>
          <w:rFonts w:hint="eastAsia" w:ascii="Times New Roman" w:hAnsi="Times New Roman" w:eastAsia="仿宋_GB2312" w:cs="Times New Roman"/>
          <w:sz w:val="32"/>
          <w:szCs w:val="32"/>
          <w:lang w:eastAsia="zh-CN"/>
        </w:rPr>
        <w:t>承包</w:t>
      </w:r>
      <w:r>
        <w:rPr>
          <w:rFonts w:hint="eastAsia" w:ascii="Times New Roman" w:hAnsi="Times New Roman" w:eastAsia="仿宋_GB2312" w:cs="Times New Roman"/>
          <w:sz w:val="32"/>
          <w:szCs w:val="32"/>
        </w:rPr>
        <w:t>耕地发展大田经济作物</w:t>
      </w:r>
      <w:r>
        <w:rPr>
          <w:rFonts w:hint="eastAsia" w:ascii="Times New Roman" w:hAnsi="Times New Roman" w:eastAsia="仿宋_GB2312" w:cs="Times New Roman"/>
          <w:sz w:val="32"/>
          <w:szCs w:val="32"/>
          <w:lang w:eastAsia="zh-CN"/>
        </w:rPr>
        <w:t>（油料作物、蔬菜作物、水果作物）</w:t>
      </w:r>
      <w:r>
        <w:rPr>
          <w:rFonts w:hint="eastAsia" w:ascii="Times New Roman" w:hAnsi="Times New Roman" w:eastAsia="仿宋_GB2312" w:cs="Times New Roman"/>
          <w:sz w:val="32"/>
          <w:szCs w:val="32"/>
        </w:rPr>
        <w:t>种植的，每亩奖补200元，最高奖补上限</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000元；作物种植面积原则上以该地块的土地确权面积为准，如未确权或确权地块仅有部分奖补项目以实际测量面积为准，纳入集中统一经营管理的不予奖补。</w:t>
      </w:r>
      <w:r>
        <w:rPr>
          <w:rFonts w:hint="eastAsia" w:ascii="仿宋_GB2312" w:hAnsi="Times New Roman" w:eastAsia="仿宋_GB2312" w:cs="Times New Roman"/>
          <w:sz w:val="32"/>
          <w:szCs w:val="32"/>
        </w:rPr>
        <w:t>②</w:t>
      </w:r>
      <w:r>
        <w:rPr>
          <w:rFonts w:hint="eastAsia" w:ascii="Times New Roman" w:hAnsi="Times New Roman" w:eastAsia="仿宋_GB2312" w:cs="Times New Roman"/>
          <w:sz w:val="32"/>
          <w:szCs w:val="32"/>
        </w:rPr>
        <w:t>设施农业。租赁承包大棚发展经济类作物种植的每亩大棚最高奖补1000元，最高奖补上限</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000元。</w:t>
      </w:r>
      <w:r>
        <w:rPr>
          <w:rFonts w:hint="eastAsia" w:ascii="仿宋_GB2312" w:hAnsi="Times New Roman" w:eastAsia="仿宋_GB2312" w:cs="Times New Roman"/>
          <w:sz w:val="32"/>
          <w:szCs w:val="32"/>
        </w:rPr>
        <w:t>③</w:t>
      </w:r>
      <w:r>
        <w:rPr>
          <w:rFonts w:hint="eastAsia" w:ascii="Times New Roman" w:hAnsi="Times New Roman" w:eastAsia="仿宋_GB2312" w:cs="Times New Roman"/>
          <w:sz w:val="32"/>
          <w:szCs w:val="32"/>
        </w:rPr>
        <w:t>养殖业。能繁母猪每头奖补300元，育肥仔猪每头奖补200元，生猪出栏每</w:t>
      </w:r>
      <w:r>
        <w:rPr>
          <w:rFonts w:hint="eastAsia" w:ascii="Times New Roman" w:hAnsi="Times New Roman" w:eastAsia="仿宋_GB2312" w:cs="Times New Roman"/>
          <w:sz w:val="32"/>
          <w:szCs w:val="32"/>
          <w:lang w:eastAsia="zh-CN"/>
        </w:rPr>
        <w:t>头奖</w:t>
      </w:r>
      <w:r>
        <w:rPr>
          <w:rFonts w:hint="eastAsia" w:ascii="Times New Roman" w:hAnsi="Times New Roman" w:eastAsia="仿宋_GB2312" w:cs="Times New Roman"/>
          <w:sz w:val="32"/>
          <w:szCs w:val="32"/>
        </w:rPr>
        <w:t>补200元，最高奖补上限1000元；基础母羊每只奖补100元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羔羊每只奖补50元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种公羊每只奖补300元，出栏羊每只奖补100元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每户最高奖补上限</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000元；基础母牛（驴、马）每头奖补500元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牛（驴、马）犊每头奖补200元，肉牛（驴、马）出栏每头奖补1000元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每户最高奖补上限</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000元；以上牲畜可以合并奖补，最高奖补上限</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000元。202</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年财政衔接资金实施的到户（庭院）产业项目不在奖补范围内。</w:t>
      </w:r>
      <w:r>
        <w:rPr>
          <w:rFonts w:hint="eastAsia" w:ascii="仿宋_GB2312" w:hAnsi="Times New Roman" w:eastAsia="仿宋_GB2312" w:cs="Times New Roman"/>
          <w:sz w:val="32"/>
          <w:szCs w:val="32"/>
        </w:rPr>
        <w:t>④</w:t>
      </w:r>
      <w:r>
        <w:rPr>
          <w:rFonts w:hint="eastAsia" w:ascii="Times New Roman" w:hAnsi="Times New Roman" w:eastAsia="仿宋_GB2312" w:cs="Times New Roman"/>
          <w:sz w:val="32"/>
          <w:szCs w:val="32"/>
        </w:rPr>
        <w:t>就业奖</w:t>
      </w:r>
      <w:r>
        <w:rPr>
          <w:rFonts w:ascii="Times New Roman" w:hAnsi="Times New Roman" w:eastAsia="仿宋_GB2312" w:cs="Times New Roman"/>
          <w:sz w:val="32"/>
          <w:szCs w:val="32"/>
        </w:rPr>
        <w:t>补。</w:t>
      </w:r>
      <w:r>
        <w:rPr>
          <w:rFonts w:hint="eastAsia" w:ascii="Times New Roman" w:hAnsi="Times New Roman" w:eastAsia="仿宋_GB2312" w:cs="Times New Roman"/>
          <w:sz w:val="32"/>
          <w:szCs w:val="32"/>
        </w:rPr>
        <w:t>对跨</w:t>
      </w:r>
      <w:r>
        <w:rPr>
          <w:rFonts w:hint="eastAsia" w:ascii="Times New Roman" w:hAnsi="Times New Roman" w:eastAsia="仿宋_GB2312" w:cs="Times New Roman"/>
          <w:sz w:val="32"/>
          <w:szCs w:val="32"/>
          <w:lang w:val="en-US" w:eastAsia="zh-CN"/>
        </w:rPr>
        <w:t>省、跨市</w:t>
      </w:r>
      <w:r>
        <w:rPr>
          <w:rFonts w:hint="eastAsia" w:ascii="Times New Roman" w:hAnsi="Times New Roman" w:eastAsia="仿宋_GB2312" w:cs="Times New Roman"/>
          <w:sz w:val="32"/>
          <w:szCs w:val="32"/>
        </w:rPr>
        <w:t>就业的脱贫人口（</w:t>
      </w:r>
      <w:r>
        <w:rPr>
          <w:rFonts w:hint="eastAsia" w:ascii="Times New Roman" w:hAnsi="Times New Roman" w:eastAsia="仿宋_GB2312" w:cs="Times New Roman"/>
          <w:sz w:val="32"/>
          <w:szCs w:val="32"/>
          <w:lang w:val="en-US" w:eastAsia="zh-CN"/>
        </w:rPr>
        <w:t>含</w:t>
      </w:r>
      <w:r>
        <w:rPr>
          <w:rFonts w:hint="eastAsia" w:ascii="Times New Roman" w:hAnsi="Times New Roman" w:eastAsia="仿宋_GB2312" w:cs="Times New Roman"/>
          <w:sz w:val="32"/>
          <w:szCs w:val="32"/>
        </w:rPr>
        <w:t>监测</w:t>
      </w:r>
      <w:r>
        <w:rPr>
          <w:rFonts w:hint="eastAsia" w:ascii="Times New Roman" w:hAnsi="Times New Roman" w:eastAsia="仿宋_GB2312" w:cs="Times New Roman"/>
          <w:sz w:val="32"/>
          <w:szCs w:val="32"/>
          <w:lang w:val="en-US" w:eastAsia="zh-CN"/>
        </w:rPr>
        <w:t>对象</w:t>
      </w:r>
      <w:r>
        <w:rPr>
          <w:rFonts w:hint="eastAsia" w:ascii="Times New Roman" w:hAnsi="Times New Roman" w:eastAsia="仿宋_GB2312" w:cs="Times New Roman"/>
          <w:sz w:val="32"/>
          <w:szCs w:val="32"/>
        </w:rPr>
        <w:t>）给予一次性交通补助</w:t>
      </w:r>
      <w:r>
        <w:rPr>
          <w:rFonts w:hint="eastAsia" w:ascii="Times New Roman" w:hAnsi="Times New Roman" w:eastAsia="仿宋_GB2312" w:cs="Times New Roman"/>
          <w:sz w:val="32"/>
          <w:szCs w:val="32"/>
          <w:lang w:val="en-US" w:eastAsia="zh-CN"/>
        </w:rPr>
        <w:t>300元，在此基础上，各镇村根据脱贫户、监测对象收入情况，酌情落实稳岗就业补助1000元，</w:t>
      </w:r>
      <w:r>
        <w:rPr>
          <w:rFonts w:hint="eastAsia" w:ascii="Times New Roman" w:hAnsi="Times New Roman" w:eastAsia="仿宋_GB2312" w:cs="Times New Roman"/>
          <w:sz w:val="32"/>
          <w:szCs w:val="32"/>
        </w:rPr>
        <w:t>鼓励脱贫人口</w:t>
      </w:r>
      <w:r>
        <w:rPr>
          <w:rFonts w:hint="eastAsia" w:ascii="Times New Roman" w:hAnsi="Times New Roman" w:eastAsia="仿宋_GB2312" w:cs="Times New Roman"/>
          <w:sz w:val="32"/>
          <w:szCs w:val="32"/>
          <w:lang w:eastAsia="zh-CN"/>
        </w:rPr>
        <w:t>（监测对象）</w:t>
      </w:r>
      <w:r>
        <w:rPr>
          <w:rFonts w:hint="eastAsia" w:ascii="Times New Roman" w:hAnsi="Times New Roman" w:eastAsia="仿宋_GB2312" w:cs="Times New Roman"/>
          <w:sz w:val="32"/>
          <w:szCs w:val="32"/>
        </w:rPr>
        <w:t>跨省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跨市</w:t>
      </w:r>
      <w:r>
        <w:rPr>
          <w:rFonts w:hint="eastAsia" w:ascii="Times New Roman" w:hAnsi="Times New Roman" w:eastAsia="仿宋_GB2312" w:cs="Times New Roman"/>
          <w:sz w:val="32"/>
          <w:szCs w:val="32"/>
        </w:rPr>
        <w:t>务工就业。对在</w:t>
      </w:r>
      <w:r>
        <w:rPr>
          <w:rFonts w:hint="eastAsia" w:ascii="Times New Roman" w:hAnsi="Times New Roman" w:eastAsia="仿宋_GB2312" w:cs="Times New Roman"/>
          <w:sz w:val="32"/>
          <w:szCs w:val="32"/>
          <w:lang w:val="en-US" w:eastAsia="zh-CN"/>
        </w:rPr>
        <w:t>本旗内</w:t>
      </w:r>
      <w:r>
        <w:rPr>
          <w:rFonts w:hint="eastAsia" w:ascii="Times New Roman" w:hAnsi="Times New Roman" w:eastAsia="仿宋_GB2312" w:cs="Times New Roman"/>
          <w:sz w:val="32"/>
          <w:szCs w:val="32"/>
        </w:rPr>
        <w:t>务工就业包括但不限于产业园区、基地就业的</w:t>
      </w:r>
      <w:r>
        <w:rPr>
          <w:rFonts w:hint="eastAsia" w:ascii="Times New Roman" w:hAnsi="Times New Roman" w:eastAsia="仿宋_GB2312" w:cs="Times New Roman"/>
          <w:sz w:val="32"/>
          <w:szCs w:val="32"/>
          <w:lang w:val="en-US" w:eastAsia="zh-CN"/>
        </w:rPr>
        <w:t>务工人员，按照务工收入的5%进行奖补，</w:t>
      </w:r>
      <w:r>
        <w:rPr>
          <w:rFonts w:hint="eastAsia" w:ascii="Times New Roman" w:hAnsi="Times New Roman" w:eastAsia="仿宋_GB2312" w:cs="Times New Roman"/>
          <w:sz w:val="32"/>
          <w:szCs w:val="32"/>
        </w:rPr>
        <w:t>最高奖补上限</w:t>
      </w:r>
      <w:r>
        <w:rPr>
          <w:rFonts w:hint="eastAsia" w:ascii="Times New Roman" w:hAnsi="Times New Roman" w:eastAsia="仿宋_GB2312" w:cs="Times New Roman"/>
          <w:sz w:val="32"/>
          <w:szCs w:val="32"/>
          <w:lang w:val="en-US" w:eastAsia="zh-CN"/>
        </w:rPr>
        <w:t>2000</w:t>
      </w:r>
      <w:r>
        <w:rPr>
          <w:rFonts w:hint="eastAsia" w:ascii="Times New Roman" w:hAnsi="Times New Roman" w:eastAsia="仿宋_GB2312" w:cs="Times New Roman"/>
          <w:sz w:val="32"/>
          <w:szCs w:val="32"/>
        </w:rPr>
        <w:t>元</w:t>
      </w:r>
      <w:r>
        <w:rPr>
          <w:rFonts w:hint="eastAsia" w:ascii="楷体_GB2312" w:hAnsi="楷体_GB2312" w:eastAsia="楷体_GB2312" w:cs="楷体_GB2312"/>
          <w:b/>
          <w:bCs/>
          <w:sz w:val="28"/>
          <w:szCs w:val="28"/>
          <w:lang w:val="en-US" w:eastAsia="zh-CN"/>
        </w:rPr>
        <w:t>（该奖补由各镇根据脱贫户、监测对象收入实际情况，酌情给予落实）</w:t>
      </w:r>
      <w:r>
        <w:rPr>
          <w:rFonts w:hint="eastAsia" w:ascii="Times New Roman" w:hAnsi="Times New Roman" w:eastAsia="仿宋_GB2312" w:cs="Times New Roman"/>
          <w:sz w:val="32"/>
          <w:szCs w:val="32"/>
        </w:rPr>
        <w:t>。公</w:t>
      </w:r>
      <w:r>
        <w:rPr>
          <w:rFonts w:hint="eastAsia" w:ascii="Times New Roman" w:hAnsi="Times New Roman" w:eastAsia="仿宋_GB2312" w:cs="Times New Roman"/>
          <w:sz w:val="32"/>
          <w:szCs w:val="32"/>
          <w:lang w:eastAsia="zh-CN"/>
        </w:rPr>
        <w:t>益性</w:t>
      </w:r>
      <w:r>
        <w:rPr>
          <w:rFonts w:hint="eastAsia" w:ascii="Times New Roman" w:hAnsi="Times New Roman" w:eastAsia="仿宋_GB2312" w:cs="Times New Roman"/>
          <w:sz w:val="32"/>
          <w:szCs w:val="32"/>
        </w:rPr>
        <w:t>岗位安置脱贫人口（监测人口）不享受奖补政策。</w:t>
      </w:r>
    </w:p>
    <w:p w14:paraId="77625D02">
      <w:pPr>
        <w:pStyle w:val="2"/>
        <w:keepNext w:val="0"/>
        <w:keepLines w:val="0"/>
        <w:pageBreakBefore w:val="0"/>
        <w:widowControl w:val="0"/>
        <w:kinsoku/>
        <w:wordWrap/>
        <w:overflowPunct/>
        <w:topLinePunct w:val="0"/>
        <w:bidi w:val="0"/>
        <w:adjustRightInd/>
        <w:snapToGrid/>
        <w:spacing w:before="0" w:after="0" w:line="576" w:lineRule="exact"/>
        <w:ind w:firstLine="643"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3.收益分红部分。</w:t>
      </w:r>
      <w:r>
        <w:rPr>
          <w:rFonts w:hint="eastAsia" w:ascii="仿宋_GB2312" w:hAnsi="仿宋_GB2312" w:eastAsia="仿宋_GB2312" w:cs="仿宋_GB2312"/>
          <w:b w:val="0"/>
          <w:bCs w:val="0"/>
          <w:kern w:val="2"/>
          <w:sz w:val="32"/>
          <w:szCs w:val="32"/>
          <w:lang w:val="en-US" w:eastAsia="zh-CN" w:bidi="ar-SA"/>
        </w:rPr>
        <w:t>对脱贫监测户中无劳动能力的给予资产收益分红，各镇根据农户实际收入情况，分类进行分红，分红金额根据脱贫户、监测对象实际收入来确定。</w:t>
      </w:r>
    </w:p>
    <w:p w14:paraId="0FDAF19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kern w:val="2"/>
          <w:sz w:val="32"/>
          <w:szCs w:val="32"/>
          <w:lang w:val="en-US" w:eastAsia="zh-CN" w:bidi="ar-SA"/>
        </w:rPr>
        <w:t>对于</w:t>
      </w:r>
      <w:r>
        <w:rPr>
          <w:rFonts w:hint="eastAsia" w:ascii="Times New Roman" w:hAnsi="Times New Roman" w:eastAsia="仿宋_GB2312" w:cs="Times New Roman"/>
          <w:sz w:val="32"/>
          <w:szCs w:val="32"/>
          <w:lang w:val="en-US" w:eastAsia="zh-CN"/>
        </w:rPr>
        <w:t>脱贫户和监测对象中享有兜底保障、公益性岗位等帮扶措施且家庭内通过近几年帮扶产业发展较好的，各镇根据实际情况酌情落实方案中的奖补政策。</w:t>
      </w:r>
    </w:p>
    <w:p w14:paraId="42FF2A9D">
      <w:pPr>
        <w:keepNext w:val="0"/>
        <w:keepLines w:val="0"/>
        <w:pageBreakBefore w:val="0"/>
        <w:widowControl w:val="0"/>
        <w:kinsoku/>
        <w:wordWrap/>
        <w:overflowPunct/>
        <w:topLinePunct w:val="0"/>
        <w:bidi w:val="0"/>
        <w:adjustRightInd/>
        <w:snapToGrid/>
        <w:spacing w:line="576" w:lineRule="exact"/>
        <w:ind w:firstLine="643" w:firstLineChars="200"/>
        <w:textAlignment w:val="auto"/>
        <w:rPr>
          <w:rFonts w:ascii="Times New Roman" w:hAnsi="Times New Roman" w:eastAsia="仿宋" w:cs="Times New Roman"/>
          <w:sz w:val="32"/>
          <w:szCs w:val="32"/>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ascii="Times New Roman" w:hAnsi="Times New Roman" w:eastAsia="仿宋_GB2312" w:cs="Times New Roman"/>
          <w:sz w:val="32"/>
          <w:szCs w:val="32"/>
        </w:rPr>
        <w:t>该项目的实施可有效带动脱贫户、监测户增产增收。项目建成后预计</w:t>
      </w:r>
      <w:r>
        <w:rPr>
          <w:rFonts w:hint="eastAsia" w:ascii="Times New Roman" w:hAnsi="Times New Roman" w:eastAsia="仿宋_GB2312" w:cs="Times New Roman"/>
          <w:sz w:val="32"/>
          <w:szCs w:val="32"/>
          <w:lang w:val="en-US" w:eastAsia="zh-CN"/>
        </w:rPr>
        <w:t>每户</w:t>
      </w:r>
      <w:r>
        <w:rPr>
          <w:rFonts w:ascii="Times New Roman" w:hAnsi="Times New Roman" w:eastAsia="仿宋_GB2312" w:cs="Times New Roman"/>
          <w:sz w:val="32"/>
          <w:szCs w:val="32"/>
        </w:rPr>
        <w:t>每年可提高年收入0.3万元</w:t>
      </w:r>
      <w:r>
        <w:rPr>
          <w:rFonts w:hint="eastAsia" w:ascii="Times New Roman" w:hAnsi="Times New Roman" w:eastAsia="仿宋_GB2312" w:cs="Times New Roman"/>
          <w:sz w:val="32"/>
          <w:szCs w:val="32"/>
          <w:lang w:val="en-US" w:eastAsia="zh-CN"/>
        </w:rPr>
        <w:t>左右</w:t>
      </w:r>
      <w:r>
        <w:rPr>
          <w:rFonts w:ascii="Times New Roman" w:hAnsi="Times New Roman" w:eastAsia="仿宋_GB2312" w:cs="Times New Roman"/>
          <w:sz w:val="32"/>
          <w:szCs w:val="32"/>
        </w:rPr>
        <w:t>，切实促进农户产业发展，提高经济收入；受益群众满意度≥90%；稳固</w:t>
      </w:r>
      <w:r>
        <w:rPr>
          <w:rFonts w:hint="eastAsia" w:ascii="Times New Roman" w:hAnsi="Times New Roman" w:eastAsia="仿宋_GB2312" w:cs="Times New Roman"/>
          <w:sz w:val="32"/>
          <w:szCs w:val="32"/>
          <w:lang w:eastAsia="zh-CN"/>
        </w:rPr>
        <w:t>脱贫攻坚成果</w:t>
      </w:r>
      <w:r>
        <w:rPr>
          <w:rFonts w:ascii="Times New Roman" w:hAnsi="Times New Roman" w:eastAsia="仿宋_GB2312" w:cs="Times New Roman"/>
          <w:sz w:val="32"/>
          <w:szCs w:val="32"/>
        </w:rPr>
        <w:t>效果良好。</w:t>
      </w:r>
    </w:p>
    <w:p w14:paraId="723A60D4">
      <w:pPr>
        <w:spacing w:line="560" w:lineRule="exact"/>
        <w:ind w:firstLine="643" w:firstLineChars="200"/>
        <w:rPr>
          <w:rFonts w:ascii="Times New Roman" w:hAnsi="Times New Roman" w:eastAsia="仿宋_GB2312" w:cs="Times New Roman"/>
          <w:kern w:val="0"/>
          <w:sz w:val="32"/>
          <w:szCs w:val="32"/>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ascii="Times New Roman" w:hAnsi="Times New Roman" w:eastAsia="仿宋_GB2312" w:cs="Times New Roman"/>
          <w:kern w:val="0"/>
          <w:sz w:val="32"/>
          <w:szCs w:val="32"/>
        </w:rPr>
        <w:t>本项目所有受益户必须为脱贫享受政策脱贫户、监测户，由发展个人选定购买商家，购买品种，镇统一进行购买，统一进行发放，统一签订承诺书。</w:t>
      </w:r>
      <w:r>
        <w:rPr>
          <w:rFonts w:hint="eastAsia" w:ascii="Times New Roman" w:hAnsi="Times New Roman" w:eastAsia="仿宋_GB2312" w:cs="Times New Roman"/>
          <w:kern w:val="0"/>
          <w:sz w:val="32"/>
          <w:szCs w:val="32"/>
        </w:rPr>
        <w:t>到</w:t>
      </w:r>
      <w:r>
        <w:rPr>
          <w:rFonts w:ascii="Times New Roman" w:hAnsi="Times New Roman" w:eastAsia="仿宋_GB2312" w:cs="Times New Roman"/>
          <w:kern w:val="0"/>
          <w:sz w:val="32"/>
          <w:szCs w:val="32"/>
        </w:rPr>
        <w:t>户</w:t>
      </w:r>
      <w:r>
        <w:rPr>
          <w:rFonts w:hint="eastAsia" w:ascii="Times New Roman" w:hAnsi="Times New Roman" w:eastAsia="仿宋_GB2312" w:cs="Times New Roman"/>
          <w:kern w:val="0"/>
          <w:sz w:val="32"/>
          <w:szCs w:val="32"/>
        </w:rPr>
        <w:t>奖补</w:t>
      </w:r>
      <w:r>
        <w:rPr>
          <w:rFonts w:ascii="Times New Roman" w:hAnsi="Times New Roman" w:eastAsia="仿宋_GB2312" w:cs="Times New Roman"/>
          <w:kern w:val="0"/>
          <w:sz w:val="32"/>
          <w:szCs w:val="32"/>
        </w:rPr>
        <w:t>类</w:t>
      </w:r>
      <w:r>
        <w:rPr>
          <w:rFonts w:hint="eastAsia" w:ascii="Times New Roman" w:hAnsi="Times New Roman" w:eastAsia="仿宋_GB2312" w:cs="Times New Roman"/>
          <w:kern w:val="0"/>
          <w:sz w:val="32"/>
          <w:szCs w:val="32"/>
        </w:rPr>
        <w:t>项目</w:t>
      </w:r>
      <w:r>
        <w:rPr>
          <w:rFonts w:ascii="Times New Roman" w:hAnsi="Times New Roman" w:eastAsia="仿宋_GB2312" w:cs="Times New Roman"/>
          <w:kern w:val="0"/>
          <w:sz w:val="32"/>
          <w:szCs w:val="32"/>
        </w:rPr>
        <w:t>由村</w:t>
      </w:r>
      <w:r>
        <w:rPr>
          <w:rFonts w:hint="eastAsia" w:ascii="Times New Roman" w:hAnsi="Times New Roman" w:eastAsia="仿宋_GB2312" w:cs="Times New Roman"/>
          <w:kern w:val="0"/>
          <w:sz w:val="32"/>
          <w:szCs w:val="32"/>
          <w:lang w:val="en-US" w:eastAsia="zh-CN"/>
        </w:rPr>
        <w:t>级</w:t>
      </w:r>
      <w:r>
        <w:rPr>
          <w:rFonts w:hint="eastAsia" w:ascii="Times New Roman" w:hAnsi="Times New Roman" w:eastAsia="仿宋_GB2312" w:cs="Times New Roman"/>
          <w:kern w:val="0"/>
          <w:sz w:val="32"/>
          <w:szCs w:val="32"/>
        </w:rPr>
        <w:t>核实</w:t>
      </w:r>
      <w:r>
        <w:rPr>
          <w:rFonts w:ascii="Times New Roman" w:hAnsi="Times New Roman" w:eastAsia="仿宋_GB2312" w:cs="Times New Roman"/>
          <w:kern w:val="0"/>
          <w:sz w:val="32"/>
          <w:szCs w:val="32"/>
        </w:rPr>
        <w:t>脱贫户、监测户</w:t>
      </w:r>
      <w:r>
        <w:rPr>
          <w:rFonts w:hint="eastAsia" w:ascii="Times New Roman" w:hAnsi="Times New Roman" w:eastAsia="仿宋_GB2312" w:cs="Times New Roman"/>
          <w:kern w:val="0"/>
          <w:sz w:val="32"/>
          <w:szCs w:val="32"/>
        </w:rPr>
        <w:t>种</w:t>
      </w:r>
      <w:r>
        <w:rPr>
          <w:rFonts w:ascii="Times New Roman" w:hAnsi="Times New Roman" w:eastAsia="仿宋_GB2312" w:cs="Times New Roman"/>
          <w:kern w:val="0"/>
          <w:sz w:val="32"/>
          <w:szCs w:val="32"/>
        </w:rPr>
        <w:t>养殖、出</w:t>
      </w:r>
      <w:r>
        <w:rPr>
          <w:rFonts w:hint="eastAsia" w:ascii="Times New Roman" w:hAnsi="Times New Roman" w:eastAsia="仿宋_GB2312" w:cs="Times New Roman"/>
          <w:kern w:val="0"/>
          <w:sz w:val="32"/>
          <w:szCs w:val="32"/>
        </w:rPr>
        <w:t>栏</w:t>
      </w:r>
      <w:r>
        <w:rPr>
          <w:rFonts w:ascii="Times New Roman" w:hAnsi="Times New Roman" w:eastAsia="仿宋_GB2312" w:cs="Times New Roman"/>
          <w:kern w:val="0"/>
          <w:sz w:val="32"/>
          <w:szCs w:val="32"/>
        </w:rPr>
        <w:t>和就业情况，</w:t>
      </w:r>
      <w:r>
        <w:rPr>
          <w:rFonts w:hint="eastAsia" w:ascii="Times New Roman" w:hAnsi="Times New Roman" w:eastAsia="仿宋_GB2312" w:cs="Times New Roman"/>
          <w:kern w:val="0"/>
          <w:sz w:val="32"/>
          <w:szCs w:val="32"/>
        </w:rPr>
        <w:t>协</w:t>
      </w:r>
      <w:r>
        <w:rPr>
          <w:rFonts w:ascii="Times New Roman" w:hAnsi="Times New Roman" w:eastAsia="仿宋_GB2312" w:cs="Times New Roman"/>
          <w:kern w:val="0"/>
          <w:sz w:val="32"/>
          <w:szCs w:val="32"/>
        </w:rPr>
        <w:t>同申报。镇人民政府</w:t>
      </w:r>
      <w:r>
        <w:rPr>
          <w:rFonts w:hint="eastAsia" w:ascii="Times New Roman" w:hAnsi="Times New Roman" w:eastAsia="仿宋_GB2312" w:cs="Times New Roman"/>
          <w:kern w:val="0"/>
          <w:sz w:val="32"/>
          <w:szCs w:val="32"/>
        </w:rPr>
        <w:t>核查</w:t>
      </w:r>
      <w:r>
        <w:rPr>
          <w:rFonts w:ascii="Times New Roman" w:hAnsi="Times New Roman" w:eastAsia="仿宋_GB2312" w:cs="Times New Roman"/>
          <w:kern w:val="0"/>
          <w:sz w:val="32"/>
          <w:szCs w:val="32"/>
        </w:rPr>
        <w:t>后向</w:t>
      </w:r>
      <w:r>
        <w:rPr>
          <w:rFonts w:hint="eastAsia" w:ascii="Times New Roman" w:hAnsi="Times New Roman" w:eastAsia="仿宋_GB2312" w:cs="Times New Roman"/>
          <w:kern w:val="0"/>
          <w:sz w:val="32"/>
          <w:szCs w:val="32"/>
        </w:rPr>
        <w:t>旗</w:t>
      </w:r>
      <w:r>
        <w:rPr>
          <w:rFonts w:ascii="Times New Roman" w:hAnsi="Times New Roman" w:eastAsia="仿宋_GB2312" w:cs="Times New Roman"/>
          <w:kern w:val="0"/>
          <w:sz w:val="32"/>
          <w:szCs w:val="32"/>
        </w:rPr>
        <w:t>农牧和科技局（</w:t>
      </w:r>
      <w:r>
        <w:rPr>
          <w:rFonts w:hint="eastAsia" w:ascii="Times New Roman" w:hAnsi="Times New Roman" w:eastAsia="仿宋_GB2312" w:cs="Times New Roman"/>
          <w:kern w:val="0"/>
          <w:sz w:val="32"/>
          <w:szCs w:val="32"/>
        </w:rPr>
        <w:t>乡</w:t>
      </w:r>
      <w:r>
        <w:rPr>
          <w:rFonts w:ascii="Times New Roman" w:hAnsi="Times New Roman" w:eastAsia="仿宋_GB2312" w:cs="Times New Roman"/>
          <w:kern w:val="0"/>
          <w:sz w:val="32"/>
          <w:szCs w:val="32"/>
        </w:rPr>
        <w:t>村振兴局）提出</w:t>
      </w:r>
      <w:r>
        <w:rPr>
          <w:rFonts w:hint="eastAsia" w:ascii="Times New Roman" w:hAnsi="Times New Roman" w:eastAsia="仿宋_GB2312" w:cs="Times New Roman"/>
          <w:kern w:val="0"/>
          <w:sz w:val="32"/>
          <w:szCs w:val="32"/>
        </w:rPr>
        <w:t>奖补</w:t>
      </w:r>
      <w:r>
        <w:rPr>
          <w:rFonts w:ascii="Times New Roman" w:hAnsi="Times New Roman" w:eastAsia="仿宋_GB2312" w:cs="Times New Roman"/>
          <w:kern w:val="0"/>
          <w:sz w:val="32"/>
          <w:szCs w:val="32"/>
        </w:rPr>
        <w:t>申请，</w:t>
      </w:r>
      <w:r>
        <w:rPr>
          <w:rFonts w:hint="eastAsia" w:ascii="Times New Roman" w:hAnsi="Times New Roman" w:eastAsia="仿宋_GB2312" w:cs="Times New Roman"/>
          <w:kern w:val="0"/>
          <w:sz w:val="32"/>
          <w:szCs w:val="32"/>
        </w:rPr>
        <w:t>旗</w:t>
      </w:r>
      <w:r>
        <w:rPr>
          <w:rFonts w:ascii="Times New Roman" w:hAnsi="Times New Roman" w:eastAsia="仿宋_GB2312" w:cs="Times New Roman"/>
          <w:kern w:val="0"/>
          <w:sz w:val="32"/>
          <w:szCs w:val="32"/>
        </w:rPr>
        <w:t>级部门联合核查</w:t>
      </w:r>
      <w:r>
        <w:rPr>
          <w:rFonts w:hint="eastAsia" w:ascii="Times New Roman" w:hAnsi="Times New Roman" w:eastAsia="仿宋_GB2312" w:cs="Times New Roman"/>
          <w:kern w:val="0"/>
          <w:sz w:val="32"/>
          <w:szCs w:val="32"/>
        </w:rPr>
        <w:t>并</w:t>
      </w:r>
      <w:r>
        <w:rPr>
          <w:rFonts w:ascii="Times New Roman" w:hAnsi="Times New Roman" w:eastAsia="仿宋_GB2312" w:cs="Times New Roman"/>
          <w:kern w:val="0"/>
          <w:sz w:val="32"/>
          <w:szCs w:val="32"/>
        </w:rPr>
        <w:t>公示</w:t>
      </w:r>
      <w:r>
        <w:rPr>
          <w:rFonts w:hint="eastAsia" w:ascii="Times New Roman" w:hAnsi="Times New Roman" w:eastAsia="仿宋_GB2312" w:cs="Times New Roman"/>
          <w:kern w:val="0"/>
          <w:sz w:val="32"/>
          <w:szCs w:val="32"/>
          <w:lang w:eastAsia="zh-CN"/>
        </w:rPr>
        <w:t>无异议</w:t>
      </w:r>
      <w:r>
        <w:rPr>
          <w:rFonts w:ascii="Times New Roman" w:hAnsi="Times New Roman" w:eastAsia="仿宋_GB2312" w:cs="Times New Roman"/>
          <w:kern w:val="0"/>
          <w:sz w:val="32"/>
          <w:szCs w:val="32"/>
        </w:rPr>
        <w:t>后兑现奖补。</w:t>
      </w:r>
    </w:p>
    <w:p w14:paraId="7AEF86B8">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3.项目名称：</w:t>
      </w:r>
      <w:r>
        <w:rPr>
          <w:rFonts w:hint="eastAsia" w:ascii="Times New Roman" w:hAnsi="Times New Roman" w:eastAsia="仿宋_GB2312" w:cs="仿宋_GB2312"/>
          <w:b w:val="0"/>
          <w:bCs w:val="0"/>
          <w:spacing w:val="0"/>
          <w:sz w:val="32"/>
          <w:szCs w:val="32"/>
          <w:lang w:val="en-US" w:eastAsia="zh-CN"/>
        </w:rPr>
        <w:t>杭锦后旗防贫保险项目</w:t>
      </w:r>
    </w:p>
    <w:p w14:paraId="2DBE28E1">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w:t>
      </w:r>
    </w:p>
    <w:p w14:paraId="14E583E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768875F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4847C34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脱贫人口和监测人口</w:t>
      </w:r>
      <w:r>
        <w:rPr>
          <w:rFonts w:hint="eastAsia" w:ascii="Times New Roman" w:hAnsi="Times New Roman" w:eastAsia="仿宋_GB2312" w:cs="仿宋_GB2312"/>
          <w:b/>
          <w:bCs/>
          <w:spacing w:val="0"/>
          <w:sz w:val="32"/>
          <w:szCs w:val="32"/>
          <w:lang w:val="en-US" w:eastAsia="zh-CN"/>
        </w:rPr>
        <w:t>4821人</w:t>
      </w:r>
    </w:p>
    <w:p w14:paraId="12654D9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：杭锦后旗农牧和科技局</w:t>
      </w:r>
    </w:p>
    <w:p w14:paraId="07B7CDE4">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张少恒</w:t>
      </w:r>
    </w:p>
    <w:p w14:paraId="57214AF3">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申请市级资金60万元</w:t>
      </w:r>
    </w:p>
    <w:p w14:paraId="1BDCA78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：巩固拓展脱贫攻坚成果</w:t>
      </w:r>
      <w:r>
        <w:rPr>
          <w:rFonts w:hint="eastAsia" w:ascii="Times New Roman" w:hAnsi="Times New Roman" w:eastAsia="仿宋_GB2312" w:cs="仿宋_GB2312"/>
          <w:b w:val="0"/>
          <w:bCs w:val="0"/>
          <w:color w:val="auto"/>
          <w:spacing w:val="0"/>
          <w:sz w:val="32"/>
          <w:szCs w:val="32"/>
          <w:lang w:val="en-US" w:eastAsia="zh-CN"/>
        </w:rPr>
        <w:t>、坚守防贫底线，围绕防止返贫和新的贫困发生，重点关注正常脱贫人口（脱贫享受政策人口）、边缘易致贫户以及因病、因残、因灾和因意外事故等刚性支出较大或收入大幅缩减导致基本生活出现突发严重困难户。</w:t>
      </w:r>
    </w:p>
    <w:p w14:paraId="6156C08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高度重视精准防贫保险工作，扎实推动、开拓创新、求真务实，为全面落实国家关于实现持续巩固拓展脱贫攻坚成果同乡村振兴有效衔接的有关要求，坚决守住不发生规模性返贫，筑牢防止返贫致贫的最后一道防线，建立起防止返贫和预防贫困发生的长效机制。</w:t>
      </w:r>
    </w:p>
    <w:p w14:paraId="69D0EBE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重点关注正常脱贫人口（脱贫享受政策人口）、边缘易致贫户以及因病、因残、因灾和因意外事故等刚性支出较大或收入大幅缩减导致基本生活出现突发严重困难户。</w:t>
      </w:r>
    </w:p>
    <w:p w14:paraId="14100028">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4.项目名称：</w:t>
      </w:r>
      <w:r>
        <w:rPr>
          <w:rFonts w:hint="eastAsia" w:ascii="Times New Roman" w:hAnsi="Times New Roman" w:eastAsia="仿宋_GB2312" w:cs="仿宋_GB2312"/>
          <w:b w:val="0"/>
          <w:bCs w:val="0"/>
          <w:spacing w:val="0"/>
          <w:sz w:val="32"/>
          <w:szCs w:val="32"/>
          <w:lang w:val="en-US" w:eastAsia="zh-CN"/>
        </w:rPr>
        <w:t>杭锦后旗乡村公益性岗位1-6月补助项目</w:t>
      </w:r>
    </w:p>
    <w:p w14:paraId="2277E788">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w:t>
      </w:r>
    </w:p>
    <w:p w14:paraId="361BD306">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188CE87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5BAA87A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脱贫人口和监测人口</w:t>
      </w:r>
    </w:p>
    <w:p w14:paraId="483C795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：杭锦后旗农牧和科技局</w:t>
      </w:r>
    </w:p>
    <w:p w14:paraId="3F98DF34">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张少恒</w:t>
      </w:r>
    </w:p>
    <w:p w14:paraId="0BD2A8D8">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申请市级资金211.32万元</w:t>
      </w:r>
    </w:p>
    <w:p w14:paraId="5FFF2E0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补助对象为建档立卡继续享受政策脱贫家庭和新识别的监测家庭，参加公益性岗位，每月每人补助600元。公益性岗位包括：参与村内小型公共服务设施、基础设施维护及护林员、护路员、保洁员等公益性劳动，获取公益性岗位报酬。</w:t>
      </w:r>
    </w:p>
    <w:p w14:paraId="02A1362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公益性岗位作为专项巩固拓展脱贫攻坚成果工作的重要内容，解决了农村脱贫家庭有劳动能力人员就业难的问题，实现增加家庭收入的重要举措。</w:t>
      </w:r>
    </w:p>
    <w:p w14:paraId="4800B85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公益性岗位作为专项巩固拓展脱贫攻坚成果工作的重要内容，解决了农村脱贫家庭有劳动能力人员就业难的问题，实现增加家庭收入的重要举措。</w:t>
      </w:r>
    </w:p>
    <w:p w14:paraId="0B996562">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5.项目名称：</w:t>
      </w:r>
      <w:r>
        <w:rPr>
          <w:rFonts w:hint="eastAsia" w:ascii="Times New Roman" w:hAnsi="Times New Roman" w:eastAsia="仿宋_GB2312" w:cs="仿宋_GB2312"/>
          <w:b w:val="0"/>
          <w:bCs w:val="0"/>
          <w:spacing w:val="0"/>
          <w:sz w:val="32"/>
          <w:szCs w:val="32"/>
          <w:lang w:val="en-US" w:eastAsia="zh-CN"/>
        </w:rPr>
        <w:t>2025年春季和秋季雨露计划项目</w:t>
      </w:r>
    </w:p>
    <w:p w14:paraId="0BC901FF">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杭锦后旗</w:t>
      </w:r>
    </w:p>
    <w:p w14:paraId="2BAD3D8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289A6CC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145052A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脱贫人口和监测人口</w:t>
      </w:r>
    </w:p>
    <w:p w14:paraId="176CEE8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：杭锦后旗农牧和科技局</w:t>
      </w:r>
    </w:p>
    <w:p w14:paraId="2157CE67">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张少恒</w:t>
      </w:r>
    </w:p>
    <w:p w14:paraId="3051B404">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申请市级资金11万元</w:t>
      </w:r>
    </w:p>
    <w:p w14:paraId="382A944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补助对象为建档立卡继续享受政策脱贫家庭和新识别的监测家庭，在校接受中等职业教育 （含普通中专、成人中专、职业高中、技工院校，以下同）的子女，是全区中等职业学校学籍系统、全国技工院校学生学籍信息查询系统中职阶段在籍学生。对在校和新入学的建档立卡脱贫家庭（包括监测家庭）接受中等职业教育的学生给予每生每学年（学年指本年度秋季学期和下年度春季学期两个学期 ）3000元补助。</w:t>
      </w:r>
    </w:p>
    <w:p w14:paraId="171E078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雨露计划作为专项巩固拓展脱贫攻坚成果工作的重要内容，解决了农村脱贫家庭子女上学难的问题。是引导和支持农村牧区脱贫家庭新成长劳动力接受职业教育，培养技能型人才、促进稳定就业、实现致富的治本之举。</w:t>
      </w:r>
    </w:p>
    <w:p w14:paraId="1B0D7C2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雨露计划作为专项巩固拓展脱贫攻坚成果工作的重要内容，解决了农村脱贫家庭子女上学难的问题。是引导和支持农村牧区脱贫家庭新成长劳动力接受职业教育，培养技能型人才、促进稳定就业、实现致富的治本之举。</w:t>
      </w:r>
    </w:p>
    <w:p w14:paraId="20159891">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bCs/>
          <w:spacing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color w:val="auto"/>
          <w:kern w:val="2"/>
          <w:sz w:val="32"/>
          <w:szCs w:val="32"/>
          <w:lang w:val="en-US" w:eastAsia="zh-CN" w:bidi="ar-SA"/>
        </w:rPr>
        <w:t>农村公益事业财政奖补项目</w:t>
      </w:r>
    </w:p>
    <w:p w14:paraId="64EF3708">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1.项目名称：</w:t>
      </w:r>
      <w:r>
        <w:rPr>
          <w:rFonts w:hint="eastAsia" w:ascii="Times New Roman" w:hAnsi="Times New Roman" w:eastAsia="仿宋_GB2312" w:cs="仿宋_GB2312"/>
          <w:b w:val="0"/>
          <w:bCs w:val="0"/>
          <w:spacing w:val="0"/>
          <w:sz w:val="32"/>
          <w:szCs w:val="32"/>
          <w:lang w:val="en-US" w:eastAsia="zh-CN"/>
        </w:rPr>
        <w:t>民丰村2、3社生产路</w:t>
      </w:r>
    </w:p>
    <w:p w14:paraId="2CFC00AE">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民丰村</w:t>
      </w:r>
    </w:p>
    <w:p w14:paraId="5ACD426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6F4239C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2025年3月—2025年12月</w:t>
      </w:r>
    </w:p>
    <w:p w14:paraId="0EAA9C0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受益人数325人，其中脱贫和监测人口35人</w:t>
      </w:r>
    </w:p>
    <w:p w14:paraId="4B04E82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：头道桥镇人民政府</w:t>
      </w:r>
    </w:p>
    <w:p w14:paraId="02A9BBCB">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郭帅</w:t>
      </w:r>
    </w:p>
    <w:p w14:paraId="6928563F">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申请市级资金25万元</w:t>
      </w:r>
    </w:p>
    <w:p w14:paraId="2F9198D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生产路5公里上石砂</w:t>
      </w:r>
    </w:p>
    <w:p w14:paraId="5C01AD8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指标1：促进村生产生活事业建设；指标2：调动村民建设新农村积极性；指标3：改善农牧民生产、生活环境；指标4：带动农牧业发展，提高农牧民生产、生活水平。</w:t>
      </w:r>
    </w:p>
    <w:p w14:paraId="7309B2D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公益类项目，促进嘎查村生产生活事业建设，改善农牧民生产、生活环境。</w:t>
      </w:r>
    </w:p>
    <w:p w14:paraId="2A2C0622">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2.项目名称：</w:t>
      </w:r>
      <w:r>
        <w:rPr>
          <w:rFonts w:hint="eastAsia" w:ascii="Times New Roman" w:hAnsi="Times New Roman" w:eastAsia="仿宋_GB2312" w:cs="仿宋_GB2312"/>
          <w:b w:val="0"/>
          <w:bCs w:val="0"/>
          <w:spacing w:val="0"/>
          <w:sz w:val="32"/>
          <w:szCs w:val="32"/>
          <w:lang w:val="en-US" w:eastAsia="zh-CN"/>
        </w:rPr>
        <w:t>民建村8社生产西渠衬砌</w:t>
      </w:r>
    </w:p>
    <w:p w14:paraId="1BD0448C">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民建村</w:t>
      </w:r>
    </w:p>
    <w:p w14:paraId="111D15C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341AD76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2025年3月—2025年12月</w:t>
      </w:r>
    </w:p>
    <w:p w14:paraId="34B07B1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受益人数173人，其中脱贫和监测人口16人</w:t>
      </w:r>
    </w:p>
    <w:p w14:paraId="42AE879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：头道桥镇人民政府</w:t>
      </w:r>
    </w:p>
    <w:p w14:paraId="2A63F9A5">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郭帅</w:t>
      </w:r>
    </w:p>
    <w:p w14:paraId="06B11E96">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申请市级资金21.6万元</w:t>
      </w:r>
    </w:p>
    <w:p w14:paraId="47C6895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民建村8社生产西渠衬砌480米</w:t>
      </w:r>
    </w:p>
    <w:p w14:paraId="09FB2A4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指标1：促进村生产生活事业建设；指标；2：调动村民建设新农村积极性；指标3：改善农牧民生产、生活环境；指标4：带动农牧业发展，提高农牧民生产、生活水平。</w:t>
      </w:r>
    </w:p>
    <w:p w14:paraId="112DC22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公益类项目，促进嘎查村生产生活事业建设，改善农牧民生产、生活环境。</w:t>
      </w:r>
    </w:p>
    <w:p w14:paraId="2B13F209">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3.项目名称：</w:t>
      </w:r>
      <w:r>
        <w:rPr>
          <w:rFonts w:hint="eastAsia" w:ascii="Times New Roman" w:hAnsi="Times New Roman" w:eastAsia="仿宋_GB2312" w:cs="仿宋_GB2312"/>
          <w:b w:val="0"/>
          <w:bCs w:val="0"/>
          <w:spacing w:val="0"/>
          <w:sz w:val="32"/>
          <w:szCs w:val="32"/>
          <w:lang w:val="en-US" w:eastAsia="zh-CN"/>
        </w:rPr>
        <w:t>太阳升村设施农业园区机电井</w:t>
      </w:r>
    </w:p>
    <w:p w14:paraId="6A90AFC5">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太阳升村</w:t>
      </w:r>
    </w:p>
    <w:p w14:paraId="5A8F8CB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58D0360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2025年3月—2025年12月</w:t>
      </w:r>
    </w:p>
    <w:p w14:paraId="5B9A73F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受益人数259人，其中脱贫和监测人口21人。</w:t>
      </w:r>
    </w:p>
    <w:p w14:paraId="69B0F5C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：二道桥镇人民政府</w:t>
      </w:r>
    </w:p>
    <w:p w14:paraId="5ACAE4C8">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刘建光</w:t>
      </w:r>
    </w:p>
    <w:p w14:paraId="171D230F">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申请市级资金18万元</w:t>
      </w:r>
    </w:p>
    <w:p w14:paraId="6DADC48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100米深机电井4眼，含井房。</w:t>
      </w:r>
    </w:p>
    <w:p w14:paraId="426BE9E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通过新建机电井项目的实施，实现井黄双灌，改善农业灌溉条件，带动当地产业结构调整，带动群众增收。</w:t>
      </w:r>
    </w:p>
    <w:p w14:paraId="07107ED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通过本项目的建设，能够有效改善群众灌溉条件，加快该村经济发展，能够使群众广泛受益，进一步增加脱贫人口的收入水平。</w:t>
      </w:r>
    </w:p>
    <w:p w14:paraId="5F5F61D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另外，项目的实施改善了太阳升村的水利基础设施条件。</w:t>
      </w:r>
    </w:p>
    <w:p w14:paraId="7A3785D6">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4.项目名称：</w:t>
      </w:r>
      <w:r>
        <w:rPr>
          <w:rFonts w:hint="eastAsia" w:ascii="Times New Roman" w:hAnsi="Times New Roman" w:eastAsia="仿宋_GB2312" w:cs="仿宋_GB2312"/>
          <w:b w:val="0"/>
          <w:bCs w:val="0"/>
          <w:spacing w:val="0"/>
          <w:sz w:val="32"/>
          <w:szCs w:val="32"/>
          <w:lang w:val="en-US" w:eastAsia="zh-CN"/>
        </w:rPr>
        <w:t>太阳升3社新建桥涵项目</w:t>
      </w:r>
    </w:p>
    <w:p w14:paraId="6DF20714">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太阳升村</w:t>
      </w:r>
    </w:p>
    <w:p w14:paraId="6C16F20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6F8B41F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5192C04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受益人数325人，其中脱贫和监测人口35人。</w:t>
      </w:r>
    </w:p>
    <w:p w14:paraId="4FA568F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：二道桥镇人民政府</w:t>
      </w:r>
    </w:p>
    <w:p w14:paraId="00E2FD6C">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刘建光</w:t>
      </w:r>
    </w:p>
    <w:p w14:paraId="22D49698">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申请市级资金4.5万元</w:t>
      </w:r>
    </w:p>
    <w:p w14:paraId="09A32F9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蔬菜分选车间进口处桥涵一座D1000*8*7m</w:t>
      </w:r>
    </w:p>
    <w:p w14:paraId="4905199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通过二道桥镇太阳升3社新建桥涵项目，从而进一步满足二道桥镇太阳升村群众的生产生活所需。</w:t>
      </w:r>
    </w:p>
    <w:p w14:paraId="7C13D31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通过本项目的建设，能够有效改善群众生产生活条件，加快该村经济发展，能够使群众广泛受益，进一步增加脱贫人口的收入水平。</w:t>
      </w:r>
    </w:p>
    <w:p w14:paraId="2F99D3FF">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5.项目名称：</w:t>
      </w:r>
      <w:r>
        <w:rPr>
          <w:rFonts w:hint="eastAsia" w:ascii="Times New Roman" w:hAnsi="Times New Roman" w:eastAsia="仿宋_GB2312" w:cs="仿宋_GB2312"/>
          <w:b w:val="0"/>
          <w:bCs w:val="0"/>
          <w:spacing w:val="0"/>
          <w:sz w:val="32"/>
          <w:szCs w:val="32"/>
          <w:lang w:val="en-US" w:eastAsia="zh-CN"/>
        </w:rPr>
        <w:t>永进村万亩高效节水粮食产业园区内生产生活桥</w:t>
      </w:r>
    </w:p>
    <w:p w14:paraId="2B5DF28F">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永进村</w:t>
      </w:r>
    </w:p>
    <w:p w14:paraId="2F511221">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194775E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7147E757">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受益人数269人，其中脱贫和监测人口26人。</w:t>
      </w:r>
    </w:p>
    <w:p w14:paraId="79D190DF">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：三道桥镇人民政府</w:t>
      </w:r>
    </w:p>
    <w:p w14:paraId="1311F560">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闫乐</w:t>
      </w:r>
    </w:p>
    <w:p w14:paraId="069DC041">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申请市级资金20万元</w:t>
      </w:r>
    </w:p>
    <w:p w14:paraId="2882D24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新建永进村万亩高效节水粮食产业园区小油路四社生产桥长11米宽4米；永八支沟走一社小油路桥长8米宽2米；一社生产桥长12米宽3米。拓宽永进村4社、6社生产桥面3座。</w:t>
      </w:r>
    </w:p>
    <w:p w14:paraId="6EB9E76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能够提升园区内外的连通性、生产效率、生活便利性；水流能够自然流通，有利于维护生态系统的平衡。园区建成后，随着产业发展，会带动相关配套产业的兴起，助力乡村振兴。</w:t>
      </w:r>
    </w:p>
    <w:p w14:paraId="2FF5F6C9">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该项目筹资人数为445人，人均筹资49.93元，群众自筹款共计2.224万元，该项目实施后成果惠及监测户4户6人、脱贫户7户16人。</w:t>
      </w:r>
    </w:p>
    <w:p w14:paraId="4EDBA4B5">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6.项目名称：</w:t>
      </w:r>
      <w:r>
        <w:rPr>
          <w:rFonts w:hint="eastAsia" w:ascii="Times New Roman" w:hAnsi="Times New Roman" w:eastAsia="仿宋_GB2312" w:cs="仿宋_GB2312"/>
          <w:b w:val="0"/>
          <w:bCs w:val="0"/>
          <w:spacing w:val="0"/>
          <w:sz w:val="32"/>
          <w:szCs w:val="32"/>
          <w:lang w:val="en-US" w:eastAsia="zh-CN"/>
        </w:rPr>
        <w:t>杭锦后旗全季设施农业产业园产业路</w:t>
      </w:r>
    </w:p>
    <w:p w14:paraId="1FA02885">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尖子地村</w:t>
      </w:r>
    </w:p>
    <w:p w14:paraId="3DF8C77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2FF5FA7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2025年3月—2025年12月</w:t>
      </w:r>
    </w:p>
    <w:p w14:paraId="0B76EF5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受益人数256人，其中脱贫和监测人口32人。</w:t>
      </w:r>
    </w:p>
    <w:p w14:paraId="5293ACD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：双庙镇人民政府</w:t>
      </w:r>
    </w:p>
    <w:p w14:paraId="03A4C5DA">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马可舒</w:t>
      </w:r>
    </w:p>
    <w:p w14:paraId="08D756CD">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申请市级资金7.5万元</w:t>
      </w:r>
    </w:p>
    <w:p w14:paraId="2CFDF26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为改善使园区生产便利条件，新修一条园区砂石路，宽3米，长1.5公里。</w:t>
      </w:r>
    </w:p>
    <w:p w14:paraId="0874D28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项目建成后将带动农村剩余劳动力就近就业。收益资金可用于全村公益性岗位和公益事业的支出。</w:t>
      </w:r>
    </w:p>
    <w:p w14:paraId="11F9082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Style w:val="18"/>
          <w:rFonts w:hint="eastAsia" w:ascii="Times New Roman" w:hAnsi="Times New Roman" w:eastAsia="仿宋_GB2312" w:cs="仿宋_GB2312"/>
          <w:b/>
          <w:bCs/>
          <w:color w:val="00000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p>
    <w:p w14:paraId="41A71B4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一）一是项目建设完成后，可带动周围群众和有劳动能力脱贫户、监测户到产业园内务工增加收入。二是可增加全镇农、林、牧产品增值，农民增收。三是镇、村集体收益的30%可用于无劳动能力脱贫户和低收入群体的分红。</w:t>
      </w:r>
    </w:p>
    <w:p w14:paraId="0FBAD81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（二）将收益的70%用于开发公益性岗位。公益性岗位包括：参与村内小型公共服务设施、基础设施维护及护林员、护路员、保洁员等公益性劳动，获取公益性岗位报酬。</w:t>
      </w:r>
    </w:p>
    <w:p w14:paraId="05CD40E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（三）在使用人工时，优先考虑有劳动能力的脱贫户、监测户，帮助增加脱贫户、监测户务工收入。</w:t>
      </w:r>
    </w:p>
    <w:p w14:paraId="3D293B76">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7.项目名称：</w:t>
      </w:r>
      <w:r>
        <w:rPr>
          <w:rFonts w:hint="eastAsia" w:ascii="Times New Roman" w:hAnsi="Times New Roman" w:eastAsia="仿宋_GB2312" w:cs="仿宋_GB2312"/>
          <w:b w:val="0"/>
          <w:bCs w:val="0"/>
          <w:spacing w:val="0"/>
          <w:sz w:val="32"/>
          <w:szCs w:val="32"/>
          <w:lang w:val="en-US" w:eastAsia="zh-CN"/>
        </w:rPr>
        <w:t>蒙海镇柴脑包村7社、9社铺砂建设项目</w:t>
      </w:r>
    </w:p>
    <w:p w14:paraId="273CB425">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柴脑包村</w:t>
      </w:r>
    </w:p>
    <w:p w14:paraId="7A7E40DB">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5364083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44A9B8D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受益人数243人，其中脱贫和监测人口24人。</w:t>
      </w:r>
    </w:p>
    <w:p w14:paraId="2AA1B50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：蒙海镇人民政府</w:t>
      </w:r>
    </w:p>
    <w:p w14:paraId="344BC5C0">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杨铮</w:t>
      </w:r>
    </w:p>
    <w:p w14:paraId="67E958CD">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申请市级资金30万元</w:t>
      </w:r>
    </w:p>
    <w:p w14:paraId="68FF103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柴脑包村9社村委会东侧铺砂500㎡，9社至镇政府铺砂（4米宽4.5公里）；柴脑包村7社社内铺砂（3米宽1.2公里）</w:t>
      </w:r>
    </w:p>
    <w:p w14:paraId="36CD86A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改善柴脑包村运输、出行及环境；共铺砂路5.7公里，投资30万元。</w:t>
      </w:r>
    </w:p>
    <w:p w14:paraId="634DB5E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阶段性解决脱贫人口就业务工难题，增加农民务工就业机会。</w:t>
      </w:r>
    </w:p>
    <w:p w14:paraId="7E04D04F">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8.项目名称：</w:t>
      </w:r>
      <w:r>
        <w:rPr>
          <w:rFonts w:hint="eastAsia" w:ascii="Times New Roman" w:hAnsi="Times New Roman" w:eastAsia="仿宋_GB2312" w:cs="仿宋_GB2312"/>
          <w:b w:val="0"/>
          <w:bCs w:val="0"/>
          <w:spacing w:val="0"/>
          <w:sz w:val="32"/>
          <w:szCs w:val="32"/>
          <w:lang w:val="en-US" w:eastAsia="zh-CN"/>
        </w:rPr>
        <w:t>新村便民市场</w:t>
      </w:r>
    </w:p>
    <w:p w14:paraId="4112A602">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园子渠村</w:t>
      </w:r>
    </w:p>
    <w:p w14:paraId="799B4B3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54CCAF8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0866BC3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受益人数311人，其中脱贫和监测人口31人。</w:t>
      </w:r>
    </w:p>
    <w:p w14:paraId="07D40A7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：陕坝镇人民政府</w:t>
      </w:r>
    </w:p>
    <w:p w14:paraId="5D3F461D">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陈广林</w:t>
      </w:r>
    </w:p>
    <w:p w14:paraId="40B99F2D">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申请市级资金22.5万元</w:t>
      </w:r>
    </w:p>
    <w:p w14:paraId="080124E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新建彩钢棚700平米</w:t>
      </w:r>
    </w:p>
    <w:p w14:paraId="709E813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目标1：工程合格率100%；目标2：群众满意度大于98%；目标3：提升周边农户农产品交易效率</w:t>
      </w:r>
    </w:p>
    <w:p w14:paraId="285CEB9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可常年解决5人就业，帮助周边农户提升农产品交易效率</w:t>
      </w:r>
    </w:p>
    <w:p w14:paraId="1379E001">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9.项目名称：</w:t>
      </w:r>
      <w:r>
        <w:rPr>
          <w:rFonts w:hint="eastAsia" w:ascii="Times New Roman" w:hAnsi="Times New Roman" w:eastAsia="仿宋_GB2312" w:cs="仿宋_GB2312"/>
          <w:b w:val="0"/>
          <w:bCs w:val="0"/>
          <w:spacing w:val="0"/>
          <w:sz w:val="32"/>
          <w:szCs w:val="32"/>
          <w:lang w:val="en-US" w:eastAsia="zh-CN"/>
        </w:rPr>
        <w:t>十八顷地四社辣椒晾晒场</w:t>
      </w:r>
    </w:p>
    <w:p w14:paraId="6DDC99E6">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十八顷地</w:t>
      </w:r>
    </w:p>
    <w:p w14:paraId="7F001A5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0762F1D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0FD3F089">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受益人数279人，其中脱贫和监测人口33人。</w:t>
      </w:r>
    </w:p>
    <w:p w14:paraId="6D334BFC">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：团结镇人民政府</w:t>
      </w:r>
    </w:p>
    <w:p w14:paraId="604B23C0">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eastAsia="仿宋_GB2312" w:cs="仿宋_GB2312"/>
          <w:color w:val="auto"/>
          <w:spacing w:val="0"/>
          <w:sz w:val="32"/>
          <w:szCs w:val="32"/>
          <w:lang w:val="en-US" w:eastAsia="zh-CN"/>
        </w:rPr>
        <w:t>武小喜</w:t>
      </w:r>
    </w:p>
    <w:p w14:paraId="0F7AE865">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申请市级资金42.3万元</w:t>
      </w:r>
    </w:p>
    <w:p w14:paraId="5C2B8A6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新建辣椒晾晒场3900㎡</w:t>
      </w:r>
    </w:p>
    <w:p w14:paraId="747BE84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优化辣椒产业发展环境，提升群众生产生活便利度。</w:t>
      </w:r>
    </w:p>
    <w:p w14:paraId="62D7C05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通过村级党组织引领，组织农户发展适度辣椒规模经营，通过流转、入股、代种等方式，实现土地规模化经营，提高农业经营效益。</w:t>
      </w:r>
    </w:p>
    <w:p w14:paraId="021F337A">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highlight w:val="none"/>
          <w:lang w:val="en-US" w:eastAsia="zh-CN"/>
        </w:rPr>
      </w:pPr>
      <w:r>
        <w:rPr>
          <w:rFonts w:hint="eastAsia" w:ascii="Times New Roman" w:hAnsi="Times New Roman" w:eastAsia="仿宋_GB2312" w:cs="仿宋_GB2312"/>
          <w:b/>
          <w:bCs/>
          <w:spacing w:val="0"/>
          <w:sz w:val="32"/>
          <w:szCs w:val="32"/>
          <w:highlight w:val="none"/>
          <w:lang w:val="en-US" w:eastAsia="zh-CN"/>
        </w:rPr>
        <w:t>10.项目名称：</w:t>
      </w:r>
      <w:r>
        <w:rPr>
          <w:rFonts w:hint="eastAsia" w:ascii="Times New Roman" w:hAnsi="Times New Roman" w:eastAsia="仿宋_GB2312" w:cs="仿宋_GB2312"/>
          <w:b w:val="0"/>
          <w:bCs w:val="0"/>
          <w:spacing w:val="0"/>
          <w:sz w:val="32"/>
          <w:szCs w:val="32"/>
          <w:highlight w:val="none"/>
          <w:lang w:val="en-US" w:eastAsia="zh-CN"/>
        </w:rPr>
        <w:t>三道桥镇绿色循环经济产业园区内八社杨水闸</w:t>
      </w:r>
    </w:p>
    <w:p w14:paraId="1DF6EF8E">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highlight w:val="none"/>
          <w:lang w:val="en-US" w:eastAsia="zh-CN"/>
        </w:rPr>
      </w:pPr>
      <w:r>
        <w:rPr>
          <w:rFonts w:hint="eastAsia" w:ascii="Times New Roman" w:hAnsi="Times New Roman" w:eastAsia="仿宋_GB2312" w:cs="仿宋_GB2312"/>
          <w:b/>
          <w:bCs/>
          <w:spacing w:val="0"/>
          <w:sz w:val="32"/>
          <w:szCs w:val="32"/>
          <w:highlight w:val="none"/>
          <w:lang w:val="en-US" w:eastAsia="zh-CN"/>
        </w:rPr>
        <w:t>实施地点：</w:t>
      </w:r>
      <w:r>
        <w:rPr>
          <w:rFonts w:hint="eastAsia" w:ascii="Times New Roman" w:hAnsi="Times New Roman" w:eastAsia="仿宋_GB2312" w:cs="仿宋_GB2312"/>
          <w:b w:val="0"/>
          <w:bCs w:val="0"/>
          <w:spacing w:val="0"/>
          <w:sz w:val="32"/>
          <w:szCs w:val="32"/>
          <w:highlight w:val="none"/>
          <w:lang w:val="en-US" w:eastAsia="zh-CN"/>
        </w:rPr>
        <w:t>黎一村</w:t>
      </w:r>
    </w:p>
    <w:p w14:paraId="52AA3BF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highlight w:val="none"/>
          <w:lang w:val="en-US" w:eastAsia="zh-CN"/>
        </w:rPr>
      </w:pPr>
      <w:r>
        <w:rPr>
          <w:rFonts w:hint="eastAsia" w:ascii="Times New Roman" w:hAnsi="Times New Roman" w:eastAsia="仿宋_GB2312" w:cs="仿宋_GB2312"/>
          <w:b/>
          <w:bCs/>
          <w:spacing w:val="0"/>
          <w:sz w:val="32"/>
          <w:szCs w:val="32"/>
          <w:highlight w:val="none"/>
          <w:lang w:val="en-US" w:eastAsia="zh-CN"/>
        </w:rPr>
        <w:t>建设性质：</w:t>
      </w:r>
      <w:r>
        <w:rPr>
          <w:rFonts w:hint="eastAsia" w:ascii="Times New Roman" w:hAnsi="Times New Roman" w:eastAsia="仿宋_GB2312" w:cs="仿宋_GB2312"/>
          <w:b w:val="0"/>
          <w:bCs w:val="0"/>
          <w:spacing w:val="0"/>
          <w:sz w:val="32"/>
          <w:szCs w:val="32"/>
          <w:highlight w:val="none"/>
          <w:lang w:val="en-US" w:eastAsia="zh-CN"/>
        </w:rPr>
        <w:t>新建</w:t>
      </w:r>
    </w:p>
    <w:p w14:paraId="32F8C24E">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highlight w:val="none"/>
          <w:lang w:val="en-US" w:eastAsia="zh-CN"/>
        </w:rPr>
      </w:pPr>
      <w:r>
        <w:rPr>
          <w:rFonts w:hint="eastAsia" w:ascii="Times New Roman" w:hAnsi="Times New Roman" w:eastAsia="仿宋_GB2312" w:cs="仿宋_GB2312"/>
          <w:b/>
          <w:bCs/>
          <w:spacing w:val="0"/>
          <w:sz w:val="32"/>
          <w:szCs w:val="32"/>
          <w:highlight w:val="none"/>
          <w:lang w:val="en-US" w:eastAsia="zh-CN"/>
        </w:rPr>
        <w:t>时间进度：</w:t>
      </w:r>
      <w:r>
        <w:rPr>
          <w:rFonts w:hint="eastAsia" w:ascii="Times New Roman" w:hAnsi="Times New Roman" w:eastAsia="仿宋_GB2312" w:cs="仿宋_GB2312"/>
          <w:b w:val="0"/>
          <w:bCs w:val="0"/>
          <w:spacing w:val="0"/>
          <w:sz w:val="32"/>
          <w:szCs w:val="32"/>
          <w:highlight w:val="none"/>
          <w:lang w:val="en-US" w:eastAsia="zh-CN"/>
        </w:rPr>
        <w:t>2025年1月—2025年12月</w:t>
      </w:r>
    </w:p>
    <w:p w14:paraId="2A5C311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highlight w:val="none"/>
          <w:lang w:val="en-US" w:eastAsia="zh-CN"/>
        </w:rPr>
      </w:pPr>
      <w:r>
        <w:rPr>
          <w:rFonts w:hint="eastAsia" w:ascii="Times New Roman" w:hAnsi="Times New Roman" w:eastAsia="仿宋_GB2312" w:cs="仿宋_GB2312"/>
          <w:b/>
          <w:bCs/>
          <w:spacing w:val="0"/>
          <w:sz w:val="32"/>
          <w:szCs w:val="32"/>
          <w:highlight w:val="none"/>
          <w:lang w:val="en-US" w:eastAsia="zh-CN"/>
        </w:rPr>
        <w:t>受益对象：</w:t>
      </w:r>
      <w:r>
        <w:rPr>
          <w:rFonts w:hint="eastAsia" w:ascii="Times New Roman" w:hAnsi="Times New Roman" w:eastAsia="仿宋_GB2312" w:cs="仿宋_GB2312"/>
          <w:b w:val="0"/>
          <w:bCs w:val="0"/>
          <w:spacing w:val="0"/>
          <w:sz w:val="32"/>
          <w:szCs w:val="32"/>
          <w:highlight w:val="none"/>
          <w:lang w:val="en-US" w:eastAsia="zh-CN"/>
        </w:rPr>
        <w:t>受益人数223人，其中脱贫和监测人口13人。</w:t>
      </w:r>
    </w:p>
    <w:p w14:paraId="6087A5A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highlight w:val="none"/>
          <w:lang w:val="en-US" w:eastAsia="zh-CN"/>
        </w:rPr>
      </w:pPr>
      <w:r>
        <w:rPr>
          <w:rFonts w:hint="eastAsia" w:ascii="Times New Roman" w:hAnsi="Times New Roman" w:eastAsia="仿宋_GB2312" w:cs="仿宋_GB2312"/>
          <w:b/>
          <w:bCs/>
          <w:color w:val="auto"/>
          <w:spacing w:val="0"/>
          <w:sz w:val="32"/>
          <w:szCs w:val="32"/>
          <w:highlight w:val="none"/>
          <w:lang w:val="en-US" w:eastAsia="zh-CN"/>
        </w:rPr>
        <w:t>责任单位</w:t>
      </w:r>
      <w:r>
        <w:rPr>
          <w:rFonts w:hint="eastAsia" w:ascii="Times New Roman" w:hAnsi="Times New Roman" w:eastAsia="仿宋_GB2312" w:cs="仿宋_GB2312"/>
          <w:color w:val="auto"/>
          <w:spacing w:val="0"/>
          <w:sz w:val="32"/>
          <w:szCs w:val="32"/>
          <w:highlight w:val="none"/>
          <w:lang w:val="en-US" w:eastAsia="zh-CN"/>
        </w:rPr>
        <w:t>：三道桥镇人民政府</w:t>
      </w:r>
    </w:p>
    <w:p w14:paraId="4D13F4CE">
      <w:pPr>
        <w:pStyle w:val="10"/>
        <w:keepNext w:val="0"/>
        <w:keepLines w:val="0"/>
        <w:pageBreakBefore w:val="0"/>
        <w:kinsoku/>
        <w:wordWrap/>
        <w:topLinePunct w:val="0"/>
        <w:autoSpaceDE/>
        <w:autoSpaceDN/>
        <w:bidi w:val="0"/>
        <w:adjustRightInd/>
        <w:snapToGrid/>
        <w:spacing w:line="576" w:lineRule="exact"/>
        <w:rPr>
          <w:rFonts w:hint="default"/>
          <w:highlight w:val="none"/>
          <w:lang w:val="en-US" w:eastAsia="zh-CN"/>
        </w:rPr>
      </w:pPr>
      <w:r>
        <w:rPr>
          <w:rFonts w:hint="eastAsia" w:ascii="Times New Roman" w:hAnsi="Times New Roman" w:eastAsia="仿宋_GB2312" w:cs="仿宋_GB2312"/>
          <w:b/>
          <w:bCs/>
          <w:spacing w:val="0"/>
          <w:kern w:val="2"/>
          <w:sz w:val="32"/>
          <w:szCs w:val="32"/>
          <w:highlight w:val="none"/>
          <w:lang w:val="en-US" w:eastAsia="zh-CN" w:bidi="ar-SA"/>
        </w:rPr>
        <w:t>责</w:t>
      </w:r>
      <w:r>
        <w:rPr>
          <w:rFonts w:hint="eastAsia" w:ascii="Times New Roman" w:hAnsi="Times New Roman" w:cs="仿宋_GB2312"/>
          <w:b/>
          <w:bCs/>
          <w:spacing w:val="0"/>
          <w:kern w:val="2"/>
          <w:sz w:val="32"/>
          <w:szCs w:val="32"/>
          <w:highlight w:val="none"/>
          <w:lang w:val="en-US" w:eastAsia="zh-CN" w:bidi="ar-SA"/>
        </w:rPr>
        <w:t xml:space="preserve"> </w:t>
      </w:r>
      <w:r>
        <w:rPr>
          <w:rFonts w:hint="eastAsia" w:ascii="Times New Roman" w:hAnsi="Times New Roman" w:eastAsia="仿宋_GB2312" w:cs="仿宋_GB2312"/>
          <w:b/>
          <w:bCs/>
          <w:spacing w:val="0"/>
          <w:kern w:val="2"/>
          <w:sz w:val="32"/>
          <w:szCs w:val="32"/>
          <w:highlight w:val="none"/>
          <w:lang w:val="en-US" w:eastAsia="zh-CN" w:bidi="ar-SA"/>
        </w:rPr>
        <w:t>任</w:t>
      </w:r>
      <w:r>
        <w:rPr>
          <w:rFonts w:hint="eastAsia" w:ascii="Times New Roman" w:hAnsi="Times New Roman" w:cs="仿宋_GB2312"/>
          <w:b/>
          <w:bCs/>
          <w:spacing w:val="0"/>
          <w:kern w:val="2"/>
          <w:sz w:val="32"/>
          <w:szCs w:val="32"/>
          <w:highlight w:val="none"/>
          <w:lang w:val="en-US" w:eastAsia="zh-CN" w:bidi="ar-SA"/>
        </w:rPr>
        <w:t xml:space="preserve"> </w:t>
      </w:r>
      <w:r>
        <w:rPr>
          <w:rFonts w:hint="eastAsia" w:ascii="Times New Roman" w:hAnsi="Times New Roman" w:eastAsia="仿宋_GB2312" w:cs="仿宋_GB2312"/>
          <w:b/>
          <w:bCs/>
          <w:spacing w:val="0"/>
          <w:kern w:val="2"/>
          <w:sz w:val="32"/>
          <w:szCs w:val="32"/>
          <w:highlight w:val="none"/>
          <w:lang w:val="en-US" w:eastAsia="zh-CN" w:bidi="ar-SA"/>
        </w:rPr>
        <w:t>人：</w:t>
      </w:r>
      <w:r>
        <w:rPr>
          <w:rFonts w:hint="eastAsia" w:ascii="Times New Roman" w:hAnsi="Times New Roman" w:cs="仿宋_GB2312"/>
          <w:b w:val="0"/>
          <w:bCs w:val="0"/>
          <w:spacing w:val="0"/>
          <w:kern w:val="2"/>
          <w:sz w:val="32"/>
          <w:szCs w:val="32"/>
          <w:highlight w:val="none"/>
          <w:lang w:val="en-US" w:eastAsia="zh-CN" w:bidi="ar-SA"/>
        </w:rPr>
        <w:t>闫乐</w:t>
      </w:r>
    </w:p>
    <w:p w14:paraId="7C363F03">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highlight w:val="none"/>
          <w:lang w:val="en-US" w:eastAsia="zh-CN"/>
        </w:rPr>
      </w:pPr>
      <w:r>
        <w:rPr>
          <w:rFonts w:hint="eastAsia" w:ascii="Times New Roman" w:hAnsi="Times New Roman" w:eastAsia="仿宋_GB2312" w:cs="仿宋_GB2312"/>
          <w:b/>
          <w:bCs/>
          <w:color w:val="auto"/>
          <w:spacing w:val="0"/>
          <w:sz w:val="32"/>
          <w:szCs w:val="32"/>
          <w:highlight w:val="none"/>
          <w:lang w:val="en-US" w:eastAsia="zh-CN"/>
        </w:rPr>
        <w:t>资金规模：</w:t>
      </w:r>
      <w:r>
        <w:rPr>
          <w:rFonts w:hint="eastAsia" w:ascii="Times New Roman" w:hAnsi="Times New Roman" w:eastAsia="仿宋_GB2312" w:cs="仿宋_GB2312"/>
          <w:b w:val="0"/>
          <w:bCs w:val="0"/>
          <w:color w:val="auto"/>
          <w:spacing w:val="0"/>
          <w:sz w:val="32"/>
          <w:szCs w:val="32"/>
          <w:highlight w:val="none"/>
          <w:lang w:val="en-US" w:eastAsia="zh-CN"/>
        </w:rPr>
        <w:t>申请市级资金49.5万元</w:t>
      </w:r>
    </w:p>
    <w:p w14:paraId="5325CAD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highlight w:val="none"/>
          <w:lang w:val="en-US" w:eastAsia="zh-CN"/>
        </w:rPr>
        <w:t>：</w:t>
      </w:r>
      <w:r>
        <w:rPr>
          <w:rFonts w:hint="eastAsia" w:ascii="Times New Roman" w:hAnsi="Times New Roman" w:eastAsia="仿宋_GB2312" w:cs="仿宋_GB2312"/>
          <w:b w:val="0"/>
          <w:bCs w:val="0"/>
          <w:color w:val="auto"/>
          <w:spacing w:val="0"/>
          <w:sz w:val="32"/>
          <w:szCs w:val="32"/>
          <w:highlight w:val="none"/>
          <w:lang w:val="en-US" w:eastAsia="zh-CN"/>
        </w:rPr>
        <w:t>新建三道桥镇绿色循环经济产业园区八社杨水闸1.1米宽、1.5米高，泵房20平米、抽水泵一个，渡槽宽3米、长12米。</w:t>
      </w:r>
    </w:p>
    <w:p w14:paraId="46612B1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highlight w:val="none"/>
          <w:lang w:val="en-US" w:eastAsia="zh-CN"/>
        </w:rPr>
        <w:t>该项目实施后有助于稳定河流流量，有效地保证河流生态系统的基本用水需求，维持水生物的生存环境。 仅可以保障农业生产，还可以促进农村村民生活质量，增强村民的凝聚力和归属感。</w:t>
      </w:r>
    </w:p>
    <w:p w14:paraId="70134A4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highlight w:val="none"/>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highlight w:val="none"/>
          <w:lang w:val="en-US" w:eastAsia="zh-CN"/>
        </w:rPr>
        <w:t>三道桥镇绿色循环经济产业园区将设施渔业和设施农业有机结合，推进设施渔业高密度、集约化养殖模式，拓展养虾产业链，加强冷链物流基础设施建设，发展深加工和附加值高的产品，推动设施渔业和设施农业与休闲观光、乡村旅游等产业的融合发展，打造农业综合体。项目建成后将为黎一村种养殖产业园区内养虾产业提供水资源，保证南美白对虾的成活率。</w:t>
      </w:r>
    </w:p>
    <w:p w14:paraId="72BBD269">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11.项目名称：</w:t>
      </w:r>
      <w:r>
        <w:rPr>
          <w:rFonts w:hint="eastAsia" w:ascii="Times New Roman" w:hAnsi="Times New Roman" w:eastAsia="仿宋_GB2312" w:cs="仿宋_GB2312"/>
          <w:b w:val="0"/>
          <w:bCs w:val="0"/>
          <w:spacing w:val="0"/>
          <w:sz w:val="32"/>
          <w:szCs w:val="32"/>
          <w:lang w:val="en-US" w:eastAsia="zh-CN"/>
        </w:rPr>
        <w:t>千亩果园二号渠</w:t>
      </w:r>
    </w:p>
    <w:p w14:paraId="4BB7DD76">
      <w:pPr>
        <w:keepNext w:val="0"/>
        <w:keepLines w:val="0"/>
        <w:pageBreakBefore w:val="0"/>
        <w:widowControl w:val="0"/>
        <w:suppressLineNumbers w:val="0"/>
        <w:kinsoku/>
        <w:wordWrap/>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实施地点：</w:t>
      </w:r>
      <w:r>
        <w:rPr>
          <w:rFonts w:hint="eastAsia" w:ascii="Times New Roman" w:hAnsi="Times New Roman" w:eastAsia="仿宋_GB2312" w:cs="仿宋_GB2312"/>
          <w:b w:val="0"/>
          <w:bCs w:val="0"/>
          <w:spacing w:val="0"/>
          <w:sz w:val="32"/>
          <w:szCs w:val="32"/>
          <w:lang w:val="en-US" w:eastAsia="zh-CN"/>
        </w:rPr>
        <w:t>太阳庙农场四分场</w:t>
      </w:r>
    </w:p>
    <w:p w14:paraId="42A18FB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spacing w:val="0"/>
          <w:sz w:val="32"/>
          <w:szCs w:val="32"/>
          <w:lang w:val="en-US" w:eastAsia="zh-CN"/>
        </w:rPr>
      </w:pPr>
      <w:r>
        <w:rPr>
          <w:rFonts w:hint="eastAsia" w:ascii="Times New Roman" w:hAnsi="Times New Roman" w:eastAsia="仿宋_GB2312" w:cs="仿宋_GB2312"/>
          <w:b/>
          <w:bCs/>
          <w:spacing w:val="0"/>
          <w:sz w:val="32"/>
          <w:szCs w:val="32"/>
          <w:lang w:val="en-US" w:eastAsia="zh-CN"/>
        </w:rPr>
        <w:t>建设性质：</w:t>
      </w:r>
      <w:r>
        <w:rPr>
          <w:rFonts w:hint="eastAsia" w:ascii="Times New Roman" w:hAnsi="Times New Roman" w:eastAsia="仿宋_GB2312" w:cs="仿宋_GB2312"/>
          <w:b w:val="0"/>
          <w:bCs w:val="0"/>
          <w:spacing w:val="0"/>
          <w:sz w:val="32"/>
          <w:szCs w:val="32"/>
          <w:lang w:val="en-US" w:eastAsia="zh-CN"/>
        </w:rPr>
        <w:t>新建</w:t>
      </w:r>
    </w:p>
    <w:p w14:paraId="43BA199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bCs/>
          <w:spacing w:val="0"/>
          <w:sz w:val="32"/>
          <w:szCs w:val="32"/>
          <w:lang w:val="en-US" w:eastAsia="zh-CN"/>
        </w:rPr>
        <w:t>时间进度：</w:t>
      </w:r>
      <w:r>
        <w:rPr>
          <w:rFonts w:hint="eastAsia" w:ascii="Times New Roman" w:hAnsi="Times New Roman" w:eastAsia="仿宋_GB2312" w:cs="仿宋_GB2312"/>
          <w:b w:val="0"/>
          <w:bCs w:val="0"/>
          <w:spacing w:val="0"/>
          <w:sz w:val="32"/>
          <w:szCs w:val="32"/>
          <w:lang w:val="en-US" w:eastAsia="zh-CN"/>
        </w:rPr>
        <w:t>2025年1月—2025年12月</w:t>
      </w:r>
    </w:p>
    <w:p w14:paraId="3FAAE5F0">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Times New Roman" w:hAnsi="Times New Roman" w:eastAsia="仿宋_GB2312" w:cs="仿宋_GB2312"/>
          <w:b/>
          <w:bCs/>
          <w:spacing w:val="0"/>
          <w:sz w:val="32"/>
          <w:szCs w:val="32"/>
          <w:lang w:val="en-US" w:eastAsia="zh-CN"/>
        </w:rPr>
      </w:pPr>
      <w:r>
        <w:rPr>
          <w:rFonts w:hint="eastAsia" w:ascii="Times New Roman" w:hAnsi="Times New Roman" w:eastAsia="仿宋_GB2312" w:cs="仿宋_GB2312"/>
          <w:b/>
          <w:bCs/>
          <w:spacing w:val="0"/>
          <w:sz w:val="32"/>
          <w:szCs w:val="32"/>
          <w:lang w:val="en-US" w:eastAsia="zh-CN"/>
        </w:rPr>
        <w:t>受益对象：</w:t>
      </w:r>
      <w:r>
        <w:rPr>
          <w:rFonts w:hint="eastAsia" w:ascii="Times New Roman" w:hAnsi="Times New Roman" w:eastAsia="仿宋_GB2312" w:cs="仿宋_GB2312"/>
          <w:b w:val="0"/>
          <w:bCs w:val="0"/>
          <w:spacing w:val="0"/>
          <w:sz w:val="32"/>
          <w:szCs w:val="32"/>
          <w:lang w:val="en-US" w:eastAsia="zh-CN"/>
        </w:rPr>
        <w:t>受益人数223人，其中脱贫和监测人口25人。</w:t>
      </w:r>
    </w:p>
    <w:p w14:paraId="5750193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default" w:ascii="Times New Roman" w:hAnsi="Times New Roman" w:eastAsia="仿宋_GB2312" w:cs="仿宋_GB2312"/>
          <w:b w:val="0"/>
          <w:bCs/>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责任单位</w:t>
      </w:r>
      <w:r>
        <w:rPr>
          <w:rFonts w:hint="eastAsia" w:ascii="Times New Roman" w:hAnsi="Times New Roman" w:eastAsia="仿宋_GB2312" w:cs="仿宋_GB2312"/>
          <w:color w:val="auto"/>
          <w:spacing w:val="0"/>
          <w:sz w:val="32"/>
          <w:szCs w:val="32"/>
          <w:lang w:val="en-US" w:eastAsia="zh-CN"/>
        </w:rPr>
        <w:t>：太阳庙农场</w:t>
      </w:r>
    </w:p>
    <w:p w14:paraId="4F41E2CE">
      <w:pPr>
        <w:pStyle w:val="10"/>
        <w:keepNext w:val="0"/>
        <w:keepLines w:val="0"/>
        <w:pageBreakBefore w:val="0"/>
        <w:kinsoku/>
        <w:wordWrap/>
        <w:topLinePunct w:val="0"/>
        <w:autoSpaceDE/>
        <w:autoSpaceDN/>
        <w:bidi w:val="0"/>
        <w:adjustRightInd/>
        <w:snapToGrid/>
        <w:spacing w:line="576" w:lineRule="exact"/>
        <w:rPr>
          <w:rFonts w:hint="default"/>
          <w:lang w:val="en-US" w:eastAsia="zh-CN"/>
        </w:rPr>
      </w:pPr>
      <w:r>
        <w:rPr>
          <w:rFonts w:hint="eastAsia" w:ascii="Times New Roman" w:hAnsi="Times New Roman" w:eastAsia="仿宋_GB2312" w:cs="仿宋_GB2312"/>
          <w:b/>
          <w:bCs/>
          <w:spacing w:val="0"/>
          <w:kern w:val="2"/>
          <w:sz w:val="32"/>
          <w:szCs w:val="32"/>
          <w:lang w:val="en-US" w:eastAsia="zh-CN" w:bidi="ar-SA"/>
        </w:rPr>
        <w:t>责</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任</w:t>
      </w:r>
      <w:r>
        <w:rPr>
          <w:rFonts w:hint="eastAsia" w:ascii="Times New Roman" w:hAnsi="Times New Roman" w:cs="仿宋_GB2312"/>
          <w:b/>
          <w:bCs/>
          <w:spacing w:val="0"/>
          <w:kern w:val="2"/>
          <w:sz w:val="32"/>
          <w:szCs w:val="32"/>
          <w:lang w:val="en-US" w:eastAsia="zh-CN" w:bidi="ar-SA"/>
        </w:rPr>
        <w:t xml:space="preserve"> </w:t>
      </w:r>
      <w:r>
        <w:rPr>
          <w:rFonts w:hint="eastAsia" w:ascii="Times New Roman" w:hAnsi="Times New Roman" w:eastAsia="仿宋_GB2312" w:cs="仿宋_GB2312"/>
          <w:b/>
          <w:bCs/>
          <w:spacing w:val="0"/>
          <w:kern w:val="2"/>
          <w:sz w:val="32"/>
          <w:szCs w:val="32"/>
          <w:lang w:val="en-US" w:eastAsia="zh-CN" w:bidi="ar-SA"/>
        </w:rPr>
        <w:t>人：</w:t>
      </w:r>
      <w:r>
        <w:rPr>
          <w:rFonts w:hint="eastAsia" w:ascii="Times New Roman" w:hAnsi="Times New Roman" w:cs="仿宋_GB2312"/>
          <w:b w:val="0"/>
          <w:bCs w:val="0"/>
          <w:spacing w:val="0"/>
          <w:kern w:val="2"/>
          <w:sz w:val="32"/>
          <w:szCs w:val="32"/>
          <w:lang w:val="en-US" w:eastAsia="zh-CN" w:bidi="ar-SA"/>
        </w:rPr>
        <w:t>杨树兴</w:t>
      </w:r>
    </w:p>
    <w:p w14:paraId="56DF24B1">
      <w:pPr>
        <w:pStyle w:val="6"/>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left"/>
        <w:textAlignment w:val="auto"/>
        <w:rPr>
          <w:rFonts w:hint="default" w:ascii="Times New Roman" w:hAnsi="Times New Roman" w:eastAsia="仿宋_GB2312"/>
          <w:b w:val="0"/>
          <w:bCs w:val="0"/>
          <w:spacing w:val="0"/>
          <w:lang w:val="en-US" w:eastAsia="zh-CN"/>
        </w:rPr>
      </w:pPr>
      <w:r>
        <w:rPr>
          <w:rFonts w:hint="eastAsia" w:ascii="Times New Roman" w:hAnsi="Times New Roman" w:eastAsia="仿宋_GB2312" w:cs="仿宋_GB2312"/>
          <w:b/>
          <w:bCs/>
          <w:color w:val="auto"/>
          <w:spacing w:val="0"/>
          <w:sz w:val="32"/>
          <w:szCs w:val="32"/>
          <w:lang w:val="en-US" w:eastAsia="zh-CN"/>
        </w:rPr>
        <w:t>资金规模：</w:t>
      </w:r>
      <w:r>
        <w:rPr>
          <w:rFonts w:hint="eastAsia" w:ascii="Times New Roman" w:hAnsi="Times New Roman" w:eastAsia="仿宋_GB2312" w:cs="仿宋_GB2312"/>
          <w:b w:val="0"/>
          <w:bCs w:val="0"/>
          <w:color w:val="auto"/>
          <w:spacing w:val="0"/>
          <w:sz w:val="32"/>
          <w:szCs w:val="32"/>
          <w:lang w:val="en-US" w:eastAsia="zh-CN"/>
        </w:rPr>
        <w:t>申请市级资金50.25万元</w:t>
      </w:r>
    </w:p>
    <w:p w14:paraId="64991E5D">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Fonts w:hint="eastAsia" w:ascii="Times New Roman" w:hAnsi="Times New Roman" w:eastAsia="仿宋_GB2312" w:cs="仿宋_GB2312"/>
          <w:b/>
          <w:bCs/>
          <w:color w:val="auto"/>
          <w:spacing w:val="0"/>
          <w:sz w:val="32"/>
          <w:szCs w:val="32"/>
          <w:lang w:val="en-US" w:eastAsia="zh-CN"/>
        </w:rPr>
        <w:t>：</w:t>
      </w:r>
      <w:r>
        <w:rPr>
          <w:rFonts w:hint="eastAsia" w:ascii="Times New Roman" w:hAnsi="Times New Roman" w:eastAsia="仿宋_GB2312" w:cs="仿宋_GB2312"/>
          <w:b w:val="0"/>
          <w:bCs w:val="0"/>
          <w:color w:val="auto"/>
          <w:spacing w:val="0"/>
          <w:sz w:val="32"/>
          <w:szCs w:val="32"/>
          <w:lang w:val="en-US" w:eastAsia="zh-CN"/>
        </w:rPr>
        <w:t>开口3.5米，高1.2米，渠道长1400米，蓄水池一座。</w:t>
      </w:r>
    </w:p>
    <w:p w14:paraId="71DAC2C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bCs/>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Times New Roman" w:hAnsi="Times New Roman" w:eastAsia="仿宋_GB2312" w:cs="仿宋_GB2312"/>
          <w:b w:val="0"/>
          <w:bCs w:val="0"/>
          <w:spacing w:val="0"/>
          <w:sz w:val="32"/>
          <w:szCs w:val="32"/>
          <w:lang w:val="en-US" w:eastAsia="zh-CN"/>
        </w:rPr>
        <w:t>改善农村基础设施建设</w:t>
      </w:r>
    </w:p>
    <w:p w14:paraId="5B8F7D9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Times New Roman" w:hAnsi="Times New Roman" w:eastAsia="仿宋_GB2312" w:cs="仿宋_GB2312"/>
          <w:b w:val="0"/>
          <w:bCs w:val="0"/>
          <w:spacing w:val="0"/>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Times New Roman" w:hAnsi="Times New Roman" w:eastAsia="仿宋_GB2312" w:cs="仿宋_GB2312"/>
          <w:b w:val="0"/>
          <w:bCs w:val="0"/>
          <w:spacing w:val="0"/>
          <w:sz w:val="32"/>
          <w:szCs w:val="32"/>
          <w:lang w:val="en-US" w:eastAsia="zh-CN"/>
        </w:rPr>
        <w:t>提高农户产业效率</w:t>
      </w:r>
    </w:p>
    <w:p w14:paraId="567744D9">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四、</w:t>
      </w:r>
      <w:r>
        <w:rPr>
          <w:rFonts w:hint="eastAsia" w:ascii="黑体" w:hAnsi="黑体" w:eastAsia="黑体" w:cs="黑体"/>
          <w:b w:val="0"/>
          <w:bCs w:val="0"/>
          <w:color w:val="auto"/>
          <w:sz w:val="32"/>
          <w:szCs w:val="32"/>
          <w:lang w:val="en-US" w:eastAsia="zh-CN"/>
        </w:rPr>
        <w:t>易地搬迁后续扶持项目</w:t>
      </w:r>
    </w:p>
    <w:p w14:paraId="7B4F4FF1">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项目名称：</w:t>
      </w:r>
      <w:r>
        <w:rPr>
          <w:rFonts w:hint="eastAsia" w:ascii="仿宋_GB2312" w:hAnsi="仿宋_GB2312" w:eastAsia="仿宋_GB2312" w:cs="仿宋_GB2312"/>
          <w:b w:val="0"/>
          <w:bCs w:val="0"/>
          <w:color w:val="auto"/>
          <w:sz w:val="32"/>
          <w:szCs w:val="32"/>
          <w:lang w:val="en-US" w:eastAsia="zh-CN"/>
        </w:rPr>
        <w:t>杭锦后旗双庙镇2025年易地搬迁后续扶持设施农业建设项目</w:t>
      </w:r>
    </w:p>
    <w:p w14:paraId="0417B4D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项目类型：</w:t>
      </w:r>
      <w:r>
        <w:rPr>
          <w:rFonts w:hint="eastAsia" w:ascii="仿宋_GB2312" w:hAnsi="仿宋_GB2312" w:eastAsia="仿宋_GB2312" w:cs="仿宋_GB2312"/>
          <w:b w:val="0"/>
          <w:bCs w:val="0"/>
          <w:sz w:val="32"/>
          <w:szCs w:val="32"/>
          <w:lang w:val="en-US" w:eastAsia="zh-CN"/>
        </w:rPr>
        <w:t>产业发展</w:t>
      </w:r>
    </w:p>
    <w:p w14:paraId="2F972F1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杭锦后旗双庙镇太荣村</w:t>
      </w:r>
    </w:p>
    <w:p w14:paraId="11474FC6">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eastAsia" w:ascii="仿宋_GB2312" w:hAnsi="仿宋_GB2312" w:eastAsia="仿宋_GB2312" w:cs="仿宋_GB2312"/>
          <w:b w:val="0"/>
          <w:bCs/>
          <w:kern w:val="56"/>
          <w:sz w:val="32"/>
          <w:szCs w:val="32"/>
          <w:lang w:eastAsia="zh-CN"/>
        </w:rPr>
      </w:pPr>
      <w:r>
        <w:rPr>
          <w:rFonts w:hint="eastAsia" w:ascii="仿宋_GB2312" w:hAnsi="仿宋_GB2312" w:eastAsia="仿宋_GB2312" w:cs="仿宋_GB2312"/>
          <w:b/>
          <w:bCs/>
          <w:kern w:val="2"/>
          <w:sz w:val="32"/>
          <w:szCs w:val="32"/>
          <w:lang w:val="en-US" w:eastAsia="zh-CN" w:bidi="ar-SA"/>
        </w:rPr>
        <w:t>建设性质：</w:t>
      </w:r>
      <w:r>
        <w:rPr>
          <w:rFonts w:hint="eastAsia" w:ascii="仿宋_GB2312" w:hAnsi="仿宋_GB2312" w:eastAsia="仿宋_GB2312" w:cs="仿宋_GB2312"/>
          <w:b w:val="0"/>
          <w:bCs w:val="0"/>
          <w:kern w:val="2"/>
          <w:sz w:val="32"/>
          <w:szCs w:val="32"/>
          <w:lang w:val="en-US" w:eastAsia="zh-CN" w:bidi="ar-SA"/>
        </w:rPr>
        <w:t>新建</w:t>
      </w:r>
    </w:p>
    <w:p w14:paraId="4167FFAD">
      <w:pPr>
        <w:pStyle w:val="2"/>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3"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月－202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月</w:t>
      </w:r>
    </w:p>
    <w:p w14:paraId="588E8F15">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Style w:val="18"/>
          <w:rFonts w:hint="eastAsia" w:ascii="仿宋_GB2312" w:hAnsi="仿宋_GB2312" w:eastAsia="仿宋_GB2312" w:cs="仿宋_GB2312"/>
          <w:color w:val="auto"/>
          <w:sz w:val="32"/>
          <w:szCs w:val="32"/>
          <w:lang w:val="en-US"/>
        </w:rPr>
        <w:t>受益对象</w:t>
      </w:r>
      <w:r>
        <w:rPr>
          <w:rStyle w:val="18"/>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受益人数768人，脱贫人口和监测人口317人</w:t>
      </w:r>
    </w:p>
    <w:p w14:paraId="0DF18641">
      <w:pPr>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sz w:val="32"/>
          <w:szCs w:val="32"/>
          <w:lang w:val="en-US" w:eastAsia="zh-CN"/>
        </w:rPr>
        <w:t>双庙</w:t>
      </w:r>
      <w:r>
        <w:rPr>
          <w:rFonts w:hint="eastAsia" w:ascii="仿宋_GB2312" w:hAnsi="仿宋_GB2312" w:eastAsia="仿宋_GB2312" w:cs="仿宋_GB2312"/>
          <w:b w:val="0"/>
          <w:bCs w:val="0"/>
          <w:color w:val="auto"/>
          <w:sz w:val="32"/>
          <w:szCs w:val="32"/>
          <w:lang w:val="en-US" w:eastAsia="zh-CN"/>
        </w:rPr>
        <w:t>镇人民政府</w:t>
      </w:r>
    </w:p>
    <w:p w14:paraId="630919BE">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责</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任</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人：</w:t>
      </w:r>
      <w:r>
        <w:rPr>
          <w:rFonts w:hint="eastAsia" w:ascii="仿宋_GB2312" w:hAnsi="仿宋_GB2312" w:cs="仿宋_GB2312"/>
          <w:b w:val="0"/>
          <w:bCs w:val="0"/>
          <w:sz w:val="32"/>
          <w:szCs w:val="32"/>
          <w:lang w:val="en-US" w:eastAsia="zh-CN"/>
        </w:rPr>
        <w:t>马可杼</w:t>
      </w:r>
    </w:p>
    <w:p w14:paraId="3CA0B4EF">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资金规模和筹资方式：</w:t>
      </w:r>
      <w:r>
        <w:rPr>
          <w:rFonts w:hint="eastAsia" w:ascii="仿宋_GB2312" w:hAnsi="仿宋_GB2312" w:eastAsia="仿宋_GB2312" w:cs="仿宋_GB2312"/>
          <w:b w:val="0"/>
          <w:bCs w:val="0"/>
          <w:color w:val="auto"/>
          <w:sz w:val="32"/>
          <w:szCs w:val="32"/>
          <w:lang w:val="en-US" w:eastAsia="zh-CN"/>
        </w:rPr>
        <w:t>易地搬迁后续帮扶资金530</w:t>
      </w:r>
      <w:r>
        <w:rPr>
          <w:rFonts w:hint="default" w:ascii="仿宋_GB2312" w:hAnsi="仿宋_GB2312" w:eastAsia="仿宋_GB2312" w:cs="仿宋_GB2312"/>
          <w:b w:val="0"/>
          <w:spacing w:val="-11"/>
          <w:kern w:val="2"/>
          <w:sz w:val="32"/>
          <w:szCs w:val="32"/>
          <w:lang w:val="en-US" w:eastAsia="zh-CN" w:bidi="ar-SA"/>
        </w:rPr>
        <w:t>万元</w:t>
      </w:r>
      <w:r>
        <w:rPr>
          <w:rFonts w:hint="eastAsia" w:ascii="仿宋_GB2312" w:hAnsi="仿宋_GB2312" w:eastAsia="仿宋_GB2312" w:cs="仿宋_GB2312"/>
          <w:b w:val="0"/>
          <w:spacing w:val="-11"/>
          <w:kern w:val="2"/>
          <w:sz w:val="32"/>
          <w:szCs w:val="32"/>
          <w:lang w:val="en-US" w:eastAsia="zh-CN" w:bidi="ar-SA"/>
        </w:rPr>
        <w:t>。</w:t>
      </w:r>
    </w:p>
    <w:p w14:paraId="01B224C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Style w:val="18"/>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本项目建设22栋日光温室，每栋建筑面积1680平方米，共计36960平方米，并配套相应附属设施。</w:t>
      </w:r>
    </w:p>
    <w:p w14:paraId="10B4E779">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b w:val="0"/>
          <w:bCs w:val="0"/>
          <w:color w:val="auto"/>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仿宋_GB2312" w:hAnsi="仿宋_GB2312" w:eastAsia="仿宋_GB2312" w:cs="仿宋_GB2312"/>
          <w:b w:val="0"/>
          <w:bCs w:val="0"/>
          <w:color w:val="auto"/>
          <w:sz w:val="32"/>
          <w:szCs w:val="32"/>
          <w:lang w:val="en-US" w:eastAsia="zh-CN"/>
        </w:rPr>
        <w:t>项目建成投产后，可为当地剩余劳动力提供就业机会，本项目安排公益性岗位常年就业人员2人，人均年工资30000元，工资年额为6万元；解决季节性剩余劳动力20人，人均年工资5000元，工资年额为10万元。本项目可通过就业带动务工增收16万元。</w:t>
      </w:r>
    </w:p>
    <w:p w14:paraId="11B8133B">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3" w:firstLineChars="200"/>
        <w:textAlignment w:val="auto"/>
        <w:rPr>
          <w:rFonts w:hint="eastAsia" w:ascii="仿宋_GB2312" w:hAnsi="仿宋_GB2312" w:eastAsia="仿宋_GB2312" w:cs="仿宋_GB2312"/>
          <w:b w:val="0"/>
          <w:bCs w:val="0"/>
          <w:color w:val="auto"/>
          <w:spacing w:val="-11"/>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仿宋_GB2312" w:hAnsi="仿宋_GB2312" w:eastAsia="仿宋_GB2312" w:cs="仿宋_GB2312"/>
          <w:b w:val="0"/>
          <w:bCs w:val="0"/>
          <w:color w:val="auto"/>
          <w:spacing w:val="-11"/>
          <w:sz w:val="32"/>
          <w:szCs w:val="32"/>
          <w:lang w:val="en-US" w:eastAsia="zh-CN"/>
        </w:rPr>
        <w:t>农村产业发展配套基础设施建设+劳务报酬发放+就业技能培训+资产折股量化分红。</w:t>
      </w:r>
    </w:p>
    <w:p w14:paraId="462D2C66">
      <w:pPr>
        <w:keepNext w:val="0"/>
        <w:keepLines w:val="0"/>
        <w:pageBreakBefore w:val="0"/>
        <w:widowControl w:val="0"/>
        <w:tabs>
          <w:tab w:val="center" w:pos="4153"/>
        </w:tabs>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五、饮水安全项目</w:t>
      </w:r>
    </w:p>
    <w:p w14:paraId="11AE61DF">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1.项目名称：</w:t>
      </w:r>
      <w:r>
        <w:rPr>
          <w:rFonts w:hint="eastAsia" w:ascii="仿宋_GB2312" w:hAnsi="仿宋_GB2312" w:eastAsia="仿宋_GB2312" w:cs="仿宋_GB2312"/>
          <w:b w:val="0"/>
          <w:bCs w:val="0"/>
          <w:color w:val="auto"/>
          <w:sz w:val="32"/>
          <w:szCs w:val="32"/>
          <w:lang w:val="en-US" w:eastAsia="zh-CN"/>
        </w:rPr>
        <w:t>杭锦后旗沙海、三道桥、南渠乡农村饮水安全工程更新改造项目（三道桥南片区）</w:t>
      </w:r>
    </w:p>
    <w:p w14:paraId="7B7044D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项目类型：</w:t>
      </w:r>
      <w:r>
        <w:rPr>
          <w:rFonts w:hint="eastAsia" w:ascii="仿宋_GB2312" w:hAnsi="仿宋_GB2312" w:eastAsia="仿宋_GB2312" w:cs="仿宋_GB2312"/>
          <w:b w:val="0"/>
          <w:bCs w:val="0"/>
          <w:sz w:val="32"/>
          <w:szCs w:val="32"/>
          <w:lang w:val="en-US" w:eastAsia="zh-CN"/>
        </w:rPr>
        <w:t>公共服务基础设施项目</w:t>
      </w:r>
    </w:p>
    <w:p w14:paraId="758691A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三道桥镇：长庆村、前进村、红建村，蒙海镇：新渠村，二道桥镇：先锋村、永增村、永丰村、新胜村。</w:t>
      </w:r>
    </w:p>
    <w:p w14:paraId="72B6C596">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eastAsia" w:ascii="仿宋_GB2312" w:hAnsi="仿宋_GB2312" w:eastAsia="仿宋_GB2312" w:cs="仿宋_GB2312"/>
          <w:b w:val="0"/>
          <w:bCs/>
          <w:kern w:val="56"/>
          <w:sz w:val="32"/>
          <w:szCs w:val="32"/>
          <w:lang w:eastAsia="zh-CN"/>
        </w:rPr>
      </w:pPr>
      <w:r>
        <w:rPr>
          <w:rFonts w:hint="eastAsia" w:ascii="仿宋_GB2312" w:hAnsi="仿宋_GB2312" w:eastAsia="仿宋_GB2312" w:cs="仿宋_GB2312"/>
          <w:b/>
          <w:bCs/>
          <w:kern w:val="2"/>
          <w:sz w:val="32"/>
          <w:szCs w:val="32"/>
          <w:lang w:val="en-US" w:eastAsia="zh-CN" w:bidi="ar-SA"/>
        </w:rPr>
        <w:t>建设性质：</w:t>
      </w:r>
      <w:r>
        <w:rPr>
          <w:rFonts w:hint="eastAsia" w:ascii="仿宋_GB2312" w:hAnsi="仿宋_GB2312" w:eastAsia="仿宋_GB2312" w:cs="仿宋_GB2312"/>
          <w:b w:val="0"/>
          <w:bCs w:val="0"/>
          <w:kern w:val="2"/>
          <w:sz w:val="32"/>
          <w:szCs w:val="32"/>
          <w:lang w:val="en-US" w:eastAsia="zh-CN" w:bidi="ar-SA"/>
        </w:rPr>
        <w:t>续建</w:t>
      </w:r>
    </w:p>
    <w:p w14:paraId="229D50BF">
      <w:pPr>
        <w:pStyle w:val="2"/>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3"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月</w:t>
      </w:r>
    </w:p>
    <w:p w14:paraId="7E9C05BE">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Style w:val="18"/>
          <w:rFonts w:hint="eastAsia" w:ascii="仿宋_GB2312" w:hAnsi="仿宋_GB2312" w:eastAsia="仿宋_GB2312" w:cs="仿宋_GB2312"/>
          <w:color w:val="auto"/>
          <w:sz w:val="32"/>
          <w:szCs w:val="32"/>
          <w:lang w:val="en-US"/>
        </w:rPr>
        <w:t>受益对象</w:t>
      </w:r>
      <w:r>
        <w:rPr>
          <w:rStyle w:val="18"/>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受益人数3562人，脱贫人口和监测人口207人</w:t>
      </w:r>
    </w:p>
    <w:p w14:paraId="2669689F">
      <w:pPr>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sz w:val="32"/>
          <w:szCs w:val="32"/>
          <w:lang w:val="en-US" w:eastAsia="zh-CN"/>
        </w:rPr>
        <w:t>杭锦后旗水利局</w:t>
      </w:r>
    </w:p>
    <w:p w14:paraId="069BB00E">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责</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任</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人：</w:t>
      </w:r>
      <w:r>
        <w:rPr>
          <w:rFonts w:hint="eastAsia" w:ascii="仿宋_GB2312" w:hAnsi="仿宋_GB2312" w:cs="仿宋_GB2312"/>
          <w:b w:val="0"/>
          <w:bCs w:val="0"/>
          <w:sz w:val="32"/>
          <w:szCs w:val="32"/>
          <w:lang w:val="en-US" w:eastAsia="zh-CN"/>
        </w:rPr>
        <w:t>石振银</w:t>
      </w:r>
    </w:p>
    <w:p w14:paraId="683A82EA">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资金规模和筹资方式：</w:t>
      </w:r>
      <w:r>
        <w:rPr>
          <w:rFonts w:hint="eastAsia" w:ascii="仿宋_GB2312" w:hAnsi="仿宋_GB2312" w:eastAsia="仿宋_GB2312" w:cs="仿宋_GB2312"/>
          <w:b w:val="0"/>
          <w:bCs w:val="0"/>
          <w:color w:val="auto"/>
          <w:sz w:val="32"/>
          <w:szCs w:val="32"/>
          <w:lang w:val="en-US" w:eastAsia="zh-CN"/>
        </w:rPr>
        <w:t>总投资584.94万元，其中申请自治区资金380万元</w:t>
      </w:r>
      <w:r>
        <w:rPr>
          <w:rFonts w:hint="eastAsia" w:ascii="仿宋_GB2312" w:hAnsi="仿宋_GB2312" w:eastAsia="仿宋_GB2312" w:cs="仿宋_GB2312"/>
          <w:b w:val="0"/>
          <w:spacing w:val="-11"/>
          <w:kern w:val="2"/>
          <w:sz w:val="32"/>
          <w:szCs w:val="32"/>
          <w:lang w:val="en-US" w:eastAsia="zh-CN" w:bidi="ar-SA"/>
        </w:rPr>
        <w:t>。</w:t>
      </w:r>
    </w:p>
    <w:p w14:paraId="266DD7D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Style w:val="18"/>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本工程涉及19个村社，项目性质为管网改建工程。项目区埋设 PE 输配水管道48638m，配套入户管道7395m，配套阀门井17座，对三道桥永进加压泵站和胜利加压泵站进行房屋改造维修，工程受益人口为1057户3562人。</w:t>
      </w:r>
    </w:p>
    <w:p w14:paraId="62F301DC">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b w:val="0"/>
          <w:bCs w:val="0"/>
          <w:color w:val="auto"/>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仿宋_GB2312" w:hAnsi="仿宋_GB2312" w:eastAsia="仿宋_GB2312" w:cs="仿宋_GB2312"/>
          <w:b w:val="0"/>
          <w:bCs w:val="0"/>
          <w:color w:val="auto"/>
          <w:sz w:val="32"/>
          <w:szCs w:val="32"/>
          <w:lang w:val="en-US" w:eastAsia="zh-CN"/>
        </w:rPr>
        <w:t>1、水费收入：98.27万元/年；2、节省劳动日开支105.70万元/年；3、其它方面收益31.71万元/年。</w:t>
      </w:r>
    </w:p>
    <w:p w14:paraId="57EC0B04">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b w:val="0"/>
          <w:bCs w:val="0"/>
          <w:color w:val="auto"/>
          <w:spacing w:val="-11"/>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仿宋_GB2312" w:hAnsi="仿宋_GB2312" w:eastAsia="仿宋_GB2312" w:cs="仿宋_GB2312"/>
          <w:b w:val="0"/>
          <w:bCs w:val="0"/>
          <w:color w:val="auto"/>
          <w:spacing w:val="-11"/>
          <w:sz w:val="32"/>
          <w:szCs w:val="32"/>
          <w:lang w:val="en-US" w:eastAsia="zh-CN"/>
        </w:rPr>
        <w:t>1、改善供水条件； 2、节省劳动力；3、发展庭院经济；4、降低医药费开支；5、节约水资源。</w:t>
      </w:r>
    </w:p>
    <w:p w14:paraId="03433A3D">
      <w:pPr>
        <w:keepNext w:val="0"/>
        <w:keepLines w:val="0"/>
        <w:pageBreakBefore w:val="0"/>
        <w:widowControl w:val="0"/>
        <w:kinsoku/>
        <w:wordWrap/>
        <w:overflowPunct/>
        <w:topLinePunct w:val="0"/>
        <w:autoSpaceDE/>
        <w:autoSpaceDN/>
        <w:bidi w:val="0"/>
        <w:adjustRightInd/>
        <w:snapToGrid/>
        <w:spacing w:line="576" w:lineRule="exact"/>
        <w:ind w:right="0" w:rightChars="0"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2.项目名称：</w:t>
      </w:r>
      <w:r>
        <w:rPr>
          <w:rFonts w:hint="eastAsia" w:ascii="仿宋_GB2312" w:hAnsi="仿宋_GB2312" w:eastAsia="仿宋_GB2312" w:cs="仿宋_GB2312"/>
          <w:b w:val="0"/>
          <w:bCs w:val="0"/>
          <w:color w:val="auto"/>
          <w:sz w:val="32"/>
          <w:szCs w:val="32"/>
          <w:lang w:val="en-US" w:eastAsia="zh-CN"/>
        </w:rPr>
        <w:t>杭锦后旗农村供水入户水表更新改造工程</w:t>
      </w:r>
    </w:p>
    <w:p w14:paraId="02F7BC4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项目类型：</w:t>
      </w:r>
      <w:r>
        <w:rPr>
          <w:rFonts w:hint="eastAsia" w:ascii="仿宋_GB2312" w:hAnsi="仿宋_GB2312" w:eastAsia="仿宋_GB2312" w:cs="仿宋_GB2312"/>
          <w:b w:val="0"/>
          <w:bCs w:val="0"/>
          <w:sz w:val="32"/>
          <w:szCs w:val="32"/>
          <w:lang w:val="en-US" w:eastAsia="zh-CN"/>
        </w:rPr>
        <w:t>公共服务基础设施项目</w:t>
      </w:r>
    </w:p>
    <w:p w14:paraId="1470DBE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实施地点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杭锦后旗头道桥镇、二道桥镇、三道桥镇、沙海镇、蒙海镇、陕坝镇、蛮会镇、团结镇。</w:t>
      </w:r>
    </w:p>
    <w:p w14:paraId="2D92C443">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eastAsia" w:ascii="仿宋_GB2312" w:hAnsi="仿宋_GB2312" w:eastAsia="仿宋_GB2312" w:cs="仿宋_GB2312"/>
          <w:b w:val="0"/>
          <w:bCs/>
          <w:kern w:val="56"/>
          <w:sz w:val="32"/>
          <w:szCs w:val="32"/>
          <w:lang w:eastAsia="zh-CN"/>
        </w:rPr>
      </w:pPr>
      <w:r>
        <w:rPr>
          <w:rFonts w:hint="eastAsia" w:ascii="仿宋_GB2312" w:hAnsi="仿宋_GB2312" w:eastAsia="仿宋_GB2312" w:cs="仿宋_GB2312"/>
          <w:b/>
          <w:bCs/>
          <w:kern w:val="2"/>
          <w:sz w:val="32"/>
          <w:szCs w:val="32"/>
          <w:lang w:val="en-US" w:eastAsia="zh-CN" w:bidi="ar-SA"/>
        </w:rPr>
        <w:t>建设性质：</w:t>
      </w:r>
      <w:r>
        <w:rPr>
          <w:rFonts w:hint="eastAsia" w:ascii="仿宋_GB2312" w:hAnsi="仿宋_GB2312" w:eastAsia="仿宋_GB2312" w:cs="仿宋_GB2312"/>
          <w:b w:val="0"/>
          <w:bCs w:val="0"/>
          <w:kern w:val="2"/>
          <w:sz w:val="32"/>
          <w:szCs w:val="32"/>
          <w:lang w:val="en-US" w:eastAsia="zh-CN" w:bidi="ar-SA"/>
        </w:rPr>
        <w:t>改建</w:t>
      </w:r>
    </w:p>
    <w:p w14:paraId="28499385">
      <w:pPr>
        <w:pStyle w:val="2"/>
        <w:keepNext w:val="0"/>
        <w:keepLines w:val="0"/>
        <w:pageBreakBefore w:val="0"/>
        <w:widowControl w:val="0"/>
        <w:kinsoku/>
        <w:wordWrap/>
        <w:overflowPunct/>
        <w:topLinePunct w:val="0"/>
        <w:autoSpaceDE/>
        <w:autoSpaceDN/>
        <w:bidi w:val="0"/>
        <w:adjustRightInd/>
        <w:snapToGrid/>
        <w:spacing w:before="0" w:after="0" w:line="576" w:lineRule="exact"/>
        <w:ind w:right="0" w:rightChars="0" w:firstLine="643"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时间进度</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sz w:val="32"/>
          <w:szCs w:val="32"/>
        </w:rPr>
        <w:t>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月－202</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月</w:t>
      </w:r>
    </w:p>
    <w:p w14:paraId="23DCD2D3">
      <w:pPr>
        <w:pStyle w:val="2"/>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3"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Style w:val="18"/>
          <w:rFonts w:hint="eastAsia" w:ascii="仿宋_GB2312" w:hAnsi="仿宋_GB2312" w:eastAsia="仿宋_GB2312" w:cs="仿宋_GB2312"/>
          <w:color w:val="auto"/>
          <w:sz w:val="32"/>
          <w:szCs w:val="32"/>
          <w:lang w:val="en-US"/>
        </w:rPr>
        <w:t>受益对象</w:t>
      </w:r>
      <w:r>
        <w:rPr>
          <w:rStyle w:val="18"/>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2"/>
          <w:sz w:val="32"/>
          <w:szCs w:val="32"/>
          <w:lang w:val="en-US" w:eastAsia="zh-CN" w:bidi="ar-SA"/>
        </w:rPr>
        <w:t>受益人数26000人，脱贫人口和监测人口615人</w:t>
      </w:r>
    </w:p>
    <w:p w14:paraId="6461E9B7">
      <w:pPr>
        <w:keepLines w:val="0"/>
        <w:pageBreakBefore w:val="0"/>
        <w:kinsoku/>
        <w:wordWrap/>
        <w:overflowPunct/>
        <w:topLinePunct w:val="0"/>
        <w:autoSpaceDE/>
        <w:autoSpaceDN/>
        <w:bidi w:val="0"/>
        <w:adjustRightInd/>
        <w:spacing w:line="576"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sz w:val="32"/>
          <w:szCs w:val="32"/>
          <w:lang w:val="en-US" w:eastAsia="zh-CN"/>
        </w:rPr>
        <w:t>杭锦后旗水利局</w:t>
      </w:r>
    </w:p>
    <w:p w14:paraId="7B80C1CB">
      <w:pPr>
        <w:pStyle w:val="8"/>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仿宋_GB2312" w:hAnsi="仿宋_GB2312" w:eastAsia="仿宋_GB2312" w:cs="仿宋_GB2312"/>
          <w:b/>
          <w:bCs/>
          <w:kern w:val="2"/>
          <w:sz w:val="32"/>
          <w:szCs w:val="32"/>
          <w:lang w:val="en-US" w:eastAsia="zh-CN" w:bidi="ar-SA"/>
        </w:rPr>
        <w:t>责</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任</w:t>
      </w:r>
      <w:r>
        <w:rPr>
          <w:rFonts w:hint="eastAsia" w:ascii="仿宋_GB2312" w:hAnsi="仿宋_GB2312" w:cs="仿宋_GB2312"/>
          <w:b/>
          <w:bCs/>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人：</w:t>
      </w:r>
      <w:r>
        <w:rPr>
          <w:rFonts w:hint="eastAsia" w:ascii="仿宋_GB2312" w:hAnsi="仿宋_GB2312" w:cs="仿宋_GB2312"/>
          <w:b w:val="0"/>
          <w:bCs w:val="0"/>
          <w:sz w:val="32"/>
          <w:szCs w:val="32"/>
          <w:lang w:val="en-US" w:eastAsia="zh-CN"/>
        </w:rPr>
        <w:t>石振银</w:t>
      </w:r>
    </w:p>
    <w:p w14:paraId="133B736F">
      <w:pPr>
        <w:keepNext w:val="0"/>
        <w:keepLines w:val="0"/>
        <w:pageBreakBefore w:val="0"/>
        <w:kinsoku/>
        <w:wordWrap/>
        <w:overflowPunct/>
        <w:topLinePunct w:val="0"/>
        <w:autoSpaceDE/>
        <w:autoSpaceDN/>
        <w:bidi w:val="0"/>
        <w:adjustRightInd/>
        <w:snapToGrid/>
        <w:spacing w:line="576" w:lineRule="exact"/>
        <w:ind w:firstLine="643"/>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auto"/>
          <w:sz w:val="32"/>
          <w:szCs w:val="32"/>
          <w:lang w:val="en-US" w:eastAsia="zh-CN"/>
        </w:rPr>
        <w:t>资金规模和筹资方式：</w:t>
      </w:r>
      <w:r>
        <w:rPr>
          <w:rFonts w:hint="eastAsia" w:ascii="仿宋_GB2312" w:hAnsi="仿宋_GB2312" w:eastAsia="仿宋_GB2312" w:cs="仿宋_GB2312"/>
          <w:b w:val="0"/>
          <w:bCs w:val="0"/>
          <w:color w:val="auto"/>
          <w:sz w:val="32"/>
          <w:szCs w:val="32"/>
          <w:lang w:val="en-US" w:eastAsia="zh-CN"/>
        </w:rPr>
        <w:t>总投资420.97万元</w:t>
      </w:r>
      <w:r>
        <w:rPr>
          <w:rFonts w:hint="eastAsia" w:ascii="仿宋_GB2312" w:hAnsi="仿宋_GB2312" w:eastAsia="仿宋_GB2312" w:cs="仿宋_GB2312"/>
          <w:b w:val="0"/>
          <w:spacing w:val="-11"/>
          <w:kern w:val="2"/>
          <w:sz w:val="32"/>
          <w:szCs w:val="32"/>
          <w:lang w:val="en-US" w:eastAsia="zh-CN" w:bidi="ar-SA"/>
        </w:rPr>
        <w:t>。</w:t>
      </w:r>
    </w:p>
    <w:p w14:paraId="1D39341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建设完成</w:t>
      </w:r>
      <w:r>
        <w:rPr>
          <w:rStyle w:val="18"/>
          <w:rFonts w:hint="eastAsia" w:ascii="仿宋_GB2312" w:hAnsi="仿宋_GB2312" w:eastAsia="仿宋_GB2312" w:cs="仿宋_GB2312"/>
          <w:b/>
          <w:bCs/>
          <w:color w:val="auto"/>
          <w:sz w:val="32"/>
          <w:szCs w:val="32"/>
        </w:rPr>
        <w:t>：</w:t>
      </w:r>
      <w:r>
        <w:rPr>
          <w:rFonts w:hint="eastAsia" w:ascii="仿宋_GB2312" w:hAnsi="仿宋_GB2312" w:eastAsia="仿宋_GB2312" w:cs="仿宋_GB2312"/>
          <w:b w:val="0"/>
          <w:bCs w:val="0"/>
          <w:color w:val="auto"/>
          <w:sz w:val="32"/>
          <w:szCs w:val="32"/>
          <w:lang w:val="en-US" w:eastAsia="zh-CN"/>
        </w:rPr>
        <w:t>更新杭锦后旗8个乡镇10469户到期智能水表，解决群众因水表到期停水的问题，提高农村自来水水费收缴率，实现农村供水良性运行。</w:t>
      </w:r>
    </w:p>
    <w:p w14:paraId="5C128EC0">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b w:val="0"/>
          <w:bCs w:val="0"/>
          <w:color w:val="auto"/>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绩效目标实现情况：</w:t>
      </w:r>
      <w:r>
        <w:rPr>
          <w:rFonts w:hint="eastAsia" w:ascii="仿宋_GB2312" w:hAnsi="仿宋_GB2312" w:eastAsia="仿宋_GB2312" w:cs="仿宋_GB2312"/>
          <w:b w:val="0"/>
          <w:bCs w:val="0"/>
          <w:color w:val="auto"/>
          <w:sz w:val="32"/>
          <w:szCs w:val="32"/>
          <w:lang w:val="en-US" w:eastAsia="zh-CN"/>
        </w:rPr>
        <w:t>解决群众因水表到期停水的问题，提高农村自来水水费收缴率，实现农村供水良性运行。</w:t>
      </w:r>
    </w:p>
    <w:p w14:paraId="1633F02B">
      <w:pPr>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b w:val="0"/>
          <w:bCs w:val="0"/>
          <w:color w:val="auto"/>
          <w:spacing w:val="-11"/>
          <w:sz w:val="32"/>
          <w:szCs w:val="32"/>
          <w:lang w:val="en-US" w:eastAsia="zh-CN"/>
        </w:rPr>
      </w:pPr>
      <w:r>
        <w:rPr>
          <w:rStyle w:val="18"/>
          <w:rFonts w:hint="eastAsia" w:ascii="Times New Roman" w:hAnsi="Times New Roman" w:eastAsia="仿宋_GB2312" w:cs="仿宋_GB2312"/>
          <w:b/>
          <w:bCs/>
          <w:color w:val="000000"/>
          <w:spacing w:val="0"/>
          <w:sz w:val="32"/>
          <w:szCs w:val="32"/>
          <w:lang w:val="en-US" w:eastAsia="zh-CN"/>
        </w:rPr>
        <w:t>群众参与和利益联结机制实现情况：</w:t>
      </w:r>
      <w:r>
        <w:rPr>
          <w:rFonts w:hint="eastAsia" w:ascii="仿宋_GB2312" w:hAnsi="仿宋_GB2312" w:eastAsia="仿宋_GB2312" w:cs="仿宋_GB2312"/>
          <w:b w:val="0"/>
          <w:bCs w:val="0"/>
          <w:color w:val="auto"/>
          <w:spacing w:val="-11"/>
          <w:sz w:val="32"/>
          <w:szCs w:val="32"/>
          <w:lang w:val="en-US" w:eastAsia="zh-CN"/>
        </w:rPr>
        <w:t>工程建设完工后，经上级部门验收合格后及时完成工程移交手续，移交给供水管理单位管理，按照“谁所有、谁受益、谁管护”的原则，充分发挥管理职能，保障农村供水安全，实现农村供水良性运行和可持续发展的目标。</w:t>
      </w:r>
    </w:p>
    <w:p w14:paraId="115E1C23">
      <w:pPr>
        <w:pStyle w:val="8"/>
        <w:rPr>
          <w:rFonts w:hint="default"/>
          <w:lang w:val="en-US" w:eastAsia="zh-CN"/>
        </w:rPr>
      </w:pPr>
      <w:bookmarkStart w:id="0" w:name="_GoBack"/>
      <w:bookmarkEnd w:id="0"/>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FCCFE2-18D8-4E5A-8D83-E2A1D6B7A5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7817B720-304D-455B-9872-E58576D473D8}"/>
  </w:font>
  <w:font w:name="微软雅黑">
    <w:panose1 w:val="020B0503020204020204"/>
    <w:charset w:val="86"/>
    <w:family w:val="auto"/>
    <w:pitch w:val="default"/>
    <w:sig w:usb0="80000287" w:usb1="280F3C52" w:usb2="00000016" w:usb3="00000000" w:csb0="0004001F" w:csb1="00000000"/>
    <w:embedRegular r:id="rId3" w:fontKey="{84FFF9F2-6DF6-4A54-BB89-7412F0BAF79B}"/>
  </w:font>
  <w:font w:name="仿宋">
    <w:panose1 w:val="02010609060101010101"/>
    <w:charset w:val="86"/>
    <w:family w:val="auto"/>
    <w:pitch w:val="default"/>
    <w:sig w:usb0="800002BF" w:usb1="38CF7CFA" w:usb2="00000016" w:usb3="00000000" w:csb0="00040001" w:csb1="00000000"/>
    <w:embedRegular r:id="rId4" w:fontKey="{F436880C-6439-44C7-8070-50F19A236FAF}"/>
  </w:font>
  <w:font w:name="楷体_GB2312">
    <w:panose1 w:val="02010609030101010101"/>
    <w:charset w:val="86"/>
    <w:family w:val="auto"/>
    <w:pitch w:val="default"/>
    <w:sig w:usb0="00000001" w:usb1="080E0000" w:usb2="00000000" w:usb3="00000000" w:csb0="00040000" w:csb1="00000000"/>
    <w:embedRegular r:id="rId5" w:fontKey="{DBE07BAE-7499-4A3B-9A0E-76136FEB620D}"/>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MzU5M2Q1ZTMyMDk3ZGQ4OTUyMzNkMjRlY2RkMzAifQ=="/>
  </w:docVars>
  <w:rsids>
    <w:rsidRoot w:val="59D36BA8"/>
    <w:rsid w:val="012735D9"/>
    <w:rsid w:val="01E50B1C"/>
    <w:rsid w:val="023A280C"/>
    <w:rsid w:val="023E1138"/>
    <w:rsid w:val="023F41AD"/>
    <w:rsid w:val="05000335"/>
    <w:rsid w:val="05305234"/>
    <w:rsid w:val="05737E70"/>
    <w:rsid w:val="090877D1"/>
    <w:rsid w:val="09B05313"/>
    <w:rsid w:val="0AFE70B8"/>
    <w:rsid w:val="0D4B6DCA"/>
    <w:rsid w:val="0E3B6EDB"/>
    <w:rsid w:val="0EA12DBA"/>
    <w:rsid w:val="0EA97F9C"/>
    <w:rsid w:val="0EF62C15"/>
    <w:rsid w:val="0F0825BE"/>
    <w:rsid w:val="0FB75D2B"/>
    <w:rsid w:val="10D77132"/>
    <w:rsid w:val="115D0C65"/>
    <w:rsid w:val="11EB1641"/>
    <w:rsid w:val="145426BB"/>
    <w:rsid w:val="15186A95"/>
    <w:rsid w:val="156D6C3E"/>
    <w:rsid w:val="1626490E"/>
    <w:rsid w:val="167B6339"/>
    <w:rsid w:val="16942908"/>
    <w:rsid w:val="17A37C72"/>
    <w:rsid w:val="180074B1"/>
    <w:rsid w:val="190E1E96"/>
    <w:rsid w:val="1AA41C4C"/>
    <w:rsid w:val="1B7738B9"/>
    <w:rsid w:val="1BE1490C"/>
    <w:rsid w:val="1C1328CA"/>
    <w:rsid w:val="1C1B420D"/>
    <w:rsid w:val="1C9828C4"/>
    <w:rsid w:val="1D8C0120"/>
    <w:rsid w:val="1DA8171D"/>
    <w:rsid w:val="1DFE125D"/>
    <w:rsid w:val="1FBD1CE1"/>
    <w:rsid w:val="20866C6D"/>
    <w:rsid w:val="21166C0C"/>
    <w:rsid w:val="223841D6"/>
    <w:rsid w:val="22F97492"/>
    <w:rsid w:val="24B148C0"/>
    <w:rsid w:val="27CD0215"/>
    <w:rsid w:val="287E6EC6"/>
    <w:rsid w:val="29B45A4C"/>
    <w:rsid w:val="2AC1394B"/>
    <w:rsid w:val="2ADC2B6D"/>
    <w:rsid w:val="2CE3318A"/>
    <w:rsid w:val="2D9250E6"/>
    <w:rsid w:val="2DBA56EC"/>
    <w:rsid w:val="2E482324"/>
    <w:rsid w:val="2E5A3AB0"/>
    <w:rsid w:val="2E7D1DEE"/>
    <w:rsid w:val="2F5C557D"/>
    <w:rsid w:val="307D7830"/>
    <w:rsid w:val="309518F7"/>
    <w:rsid w:val="30E1593E"/>
    <w:rsid w:val="30F1651D"/>
    <w:rsid w:val="30F56E88"/>
    <w:rsid w:val="32172B5B"/>
    <w:rsid w:val="32296AE7"/>
    <w:rsid w:val="32B57298"/>
    <w:rsid w:val="3649347E"/>
    <w:rsid w:val="36983251"/>
    <w:rsid w:val="36D47BD4"/>
    <w:rsid w:val="37445F8C"/>
    <w:rsid w:val="37986788"/>
    <w:rsid w:val="389A1AB4"/>
    <w:rsid w:val="3A9A358A"/>
    <w:rsid w:val="3B5932B4"/>
    <w:rsid w:val="3D1E4B3E"/>
    <w:rsid w:val="3D9D4556"/>
    <w:rsid w:val="3EAD2920"/>
    <w:rsid w:val="3F9E2FC4"/>
    <w:rsid w:val="3FFB7787"/>
    <w:rsid w:val="3FFF13A9"/>
    <w:rsid w:val="406212B4"/>
    <w:rsid w:val="42E61536"/>
    <w:rsid w:val="435D0641"/>
    <w:rsid w:val="44500D0D"/>
    <w:rsid w:val="45885A62"/>
    <w:rsid w:val="45F70D86"/>
    <w:rsid w:val="47F57039"/>
    <w:rsid w:val="48025F4D"/>
    <w:rsid w:val="48FC2A44"/>
    <w:rsid w:val="490B3727"/>
    <w:rsid w:val="495547BD"/>
    <w:rsid w:val="4A390AA7"/>
    <w:rsid w:val="4A63473C"/>
    <w:rsid w:val="4B2F0411"/>
    <w:rsid w:val="4B464B22"/>
    <w:rsid w:val="4B605E75"/>
    <w:rsid w:val="4C0A4686"/>
    <w:rsid w:val="4C9A3666"/>
    <w:rsid w:val="4CD53BA6"/>
    <w:rsid w:val="4DF96D96"/>
    <w:rsid w:val="50292A4C"/>
    <w:rsid w:val="50933D88"/>
    <w:rsid w:val="510955E1"/>
    <w:rsid w:val="53293EA9"/>
    <w:rsid w:val="53896C18"/>
    <w:rsid w:val="53AB0B0B"/>
    <w:rsid w:val="54A56B68"/>
    <w:rsid w:val="5588438B"/>
    <w:rsid w:val="55E3508C"/>
    <w:rsid w:val="56C9286D"/>
    <w:rsid w:val="56EC1D06"/>
    <w:rsid w:val="58066538"/>
    <w:rsid w:val="581800F1"/>
    <w:rsid w:val="59D36BA8"/>
    <w:rsid w:val="5B4C35C6"/>
    <w:rsid w:val="5B750665"/>
    <w:rsid w:val="5D4161EB"/>
    <w:rsid w:val="5DB23302"/>
    <w:rsid w:val="5F993DA2"/>
    <w:rsid w:val="5FE8052E"/>
    <w:rsid w:val="602C290E"/>
    <w:rsid w:val="603212C6"/>
    <w:rsid w:val="60863F7D"/>
    <w:rsid w:val="61716CEF"/>
    <w:rsid w:val="636B6D90"/>
    <w:rsid w:val="63D2387C"/>
    <w:rsid w:val="65594EBB"/>
    <w:rsid w:val="680E4014"/>
    <w:rsid w:val="6821536C"/>
    <w:rsid w:val="69136146"/>
    <w:rsid w:val="69691225"/>
    <w:rsid w:val="6A7225BB"/>
    <w:rsid w:val="6B7B6469"/>
    <w:rsid w:val="6C1D7766"/>
    <w:rsid w:val="6D1D4D21"/>
    <w:rsid w:val="6D5B3506"/>
    <w:rsid w:val="6D6E101B"/>
    <w:rsid w:val="6DFC41B8"/>
    <w:rsid w:val="6E9B064D"/>
    <w:rsid w:val="6F482DF9"/>
    <w:rsid w:val="70B83CAD"/>
    <w:rsid w:val="71BE4706"/>
    <w:rsid w:val="721F052A"/>
    <w:rsid w:val="733A16A9"/>
    <w:rsid w:val="73C201B2"/>
    <w:rsid w:val="74B422B5"/>
    <w:rsid w:val="74CF531A"/>
    <w:rsid w:val="76E629DD"/>
    <w:rsid w:val="77D2460A"/>
    <w:rsid w:val="78FA2F02"/>
    <w:rsid w:val="790F7893"/>
    <w:rsid w:val="794356E9"/>
    <w:rsid w:val="7A2E0D35"/>
    <w:rsid w:val="7A6C39F7"/>
    <w:rsid w:val="7ABE4C8F"/>
    <w:rsid w:val="7AD455A1"/>
    <w:rsid w:val="7BBB6EBC"/>
    <w:rsid w:val="7BD31067"/>
    <w:rsid w:val="7C516DA3"/>
    <w:rsid w:val="7C9648C1"/>
    <w:rsid w:val="7D703E01"/>
    <w:rsid w:val="7E2B6538"/>
    <w:rsid w:val="7F0D3642"/>
    <w:rsid w:val="7F4C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4"/>
    <w:qFormat/>
    <w:uiPriority w:val="0"/>
    <w:pPr>
      <w:spacing w:before="104" w:beforeLines="0" w:beforeAutospacing="0" w:after="104" w:afterLines="0" w:afterAutospacing="0" w:line="0" w:lineRule="atLeast"/>
      <w:ind w:firstLine="0" w:firstLineChars="0"/>
      <w:jc w:val="center"/>
      <w:outlineLvl w:val="0"/>
    </w:pPr>
    <w:rPr>
      <w:rFonts w:ascii="Arial" w:hAnsi="Arial" w:eastAsia="黑体"/>
      <w:sz w:val="32"/>
    </w:rPr>
  </w:style>
  <w:style w:type="paragraph" w:styleId="4">
    <w:name w:val="heading 2"/>
    <w:basedOn w:val="1"/>
    <w:next w:val="1"/>
    <w:unhideWhenUsed/>
    <w:qFormat/>
    <w:uiPriority w:val="0"/>
    <w:pPr>
      <w:spacing w:line="0" w:lineRule="atLeast"/>
      <w:ind w:firstLine="0" w:firstLineChars="0"/>
      <w:jc w:val="center"/>
      <w:outlineLvl w:val="1"/>
    </w:pPr>
    <w:rPr>
      <w:rFonts w:ascii="Times New Roman" w:hAnsi="Times New Roman"/>
      <w:sz w:val="28"/>
    </w:rPr>
  </w:style>
  <w:style w:type="paragraph" w:styleId="5">
    <w:name w:val="heading 4"/>
    <w:basedOn w:val="1"/>
    <w:next w:val="1"/>
    <w:unhideWhenUsed/>
    <w:qFormat/>
    <w:uiPriority w:val="0"/>
    <w:pPr>
      <w:spacing w:before="280" w:after="290" w:line="376" w:lineRule="auto"/>
      <w:outlineLvl w:val="3"/>
    </w:pPr>
    <w:rPr>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firstLineChars="200"/>
    </w:pPr>
  </w:style>
  <w:style w:type="paragraph" w:styleId="8">
    <w:name w:val="Body Text"/>
    <w:basedOn w:val="1"/>
    <w:next w:val="5"/>
    <w:qFormat/>
    <w:uiPriority w:val="0"/>
    <w:rPr>
      <w:rFonts w:ascii="Times New Roman" w:hAnsi="Times New Roman" w:eastAsia="仿宋_GB2312"/>
      <w:sz w:val="32"/>
      <w:szCs w:val="24"/>
    </w:rPr>
  </w:style>
  <w:style w:type="paragraph" w:styleId="9">
    <w:name w:val="Body Text Indent"/>
    <w:basedOn w:val="1"/>
    <w:next w:val="10"/>
    <w:qFormat/>
    <w:uiPriority w:val="0"/>
    <w:pPr>
      <w:ind w:firstLine="830" w:firstLineChars="352"/>
    </w:pPr>
    <w:rPr>
      <w:rFonts w:ascii="仿宋_GB2312" w:eastAsia="仿宋_GB2312"/>
      <w:sz w:val="32"/>
      <w:szCs w:val="22"/>
    </w:rPr>
  </w:style>
  <w:style w:type="paragraph" w:styleId="10">
    <w:name w:val="Body Text First Indent 2"/>
    <w:basedOn w:val="9"/>
    <w:next w:val="1"/>
    <w:qFormat/>
    <w:uiPriority w:val="0"/>
    <w:pPr>
      <w:widowControl/>
      <w:spacing w:line="351" w:lineRule="atLeast"/>
      <w:ind w:firstLine="420" w:firstLineChars="200"/>
      <w:textAlignment w:val="baseline"/>
    </w:pPr>
    <w:rPr>
      <w:rFonts w:hAnsi="宋体"/>
    </w:rPr>
  </w:style>
  <w:style w:type="paragraph" w:styleId="11">
    <w:name w:val="footer"/>
    <w:basedOn w:val="1"/>
    <w:qFormat/>
    <w:uiPriority w:val="0"/>
    <w:pPr>
      <w:tabs>
        <w:tab w:val="center" w:pos="4153"/>
        <w:tab w:val="right" w:pos="8306"/>
      </w:tabs>
      <w:snapToGrid w:val="0"/>
      <w:jc w:val="left"/>
    </w:pPr>
    <w:rPr>
      <w:sz w:val="18"/>
    </w:rPr>
  </w:style>
  <w:style w:type="paragraph" w:styleId="12">
    <w:name w:val="Normal (Web)"/>
    <w:basedOn w:val="1"/>
    <w:next w:val="13"/>
    <w:qFormat/>
    <w:uiPriority w:val="0"/>
    <w:pPr>
      <w:spacing w:beforeAutospacing="1" w:afterAutospacing="1"/>
      <w:jc w:val="left"/>
    </w:pPr>
    <w:rPr>
      <w:rFonts w:cs="Times New Roman"/>
      <w:kern w:val="0"/>
      <w:sz w:val="24"/>
    </w:rPr>
  </w:style>
  <w:style w:type="paragraph" w:styleId="13">
    <w:name w:val="Body Text First Indent"/>
    <w:basedOn w:val="8"/>
    <w:next w:val="1"/>
    <w:qFormat/>
    <w:uiPriority w:val="0"/>
    <w:pPr>
      <w:ind w:firstLine="420" w:firstLineChars="100"/>
    </w:pPr>
  </w:style>
  <w:style w:type="character" w:styleId="16">
    <w:name w:val="Hyperlink"/>
    <w:basedOn w:val="15"/>
    <w:qFormat/>
    <w:uiPriority w:val="0"/>
    <w:rPr>
      <w:color w:val="0000FF"/>
      <w:u w:val="single"/>
    </w:rPr>
  </w:style>
  <w:style w:type="paragraph" w:customStyle="1" w:styleId="17">
    <w:name w:val="文章附标题"/>
    <w:basedOn w:val="1"/>
    <w:next w:val="3"/>
    <w:qFormat/>
    <w:uiPriority w:val="0"/>
    <w:pPr>
      <w:spacing w:before="104" w:beforeLines="0" w:beforeAutospacing="0" w:after="104" w:afterLines="0" w:afterAutospacing="0" w:line="0" w:lineRule="atLeast"/>
      <w:ind w:firstLine="0" w:firstLineChars="0"/>
      <w:jc w:val="center"/>
    </w:pPr>
    <w:rPr>
      <w:sz w:val="36"/>
    </w:rPr>
  </w:style>
  <w:style w:type="character" w:customStyle="1" w:styleId="18">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ee2e1503-5622-4379-94b9-737045141620</errorID>
      <errorWord>,</errorWord>
      <group>L1_Format</group>
      <groupName>格式问题</groupName>
      <ability>L2_HalfPunc</ability>
      <abilityName>全半角检查</abilityName>
      <candidateList>
        <item>，</item>
      </candidateList>
      <explain>文本全半角错误。</explain>
      <paraID>26ADA16C</paraID>
      <start>15</start>
      <end>16</end>
      <status>modified</status>
      <modifiedWord>，</modifiedWord>
      <trackRevisions>false</trackRevisions>
    </reviewItem>
    <reviewItem>
      <errorID>408a5a88-0f94-4c5d-aa2f-d81e5cbd5331</errorID>
      <errorWord>;</errorWord>
      <group>L1_Format</group>
      <groupName>格式问题</groupName>
      <ability>L2_HalfPunc</ability>
      <abilityName>全半角检查</abilityName>
      <candidateList>
        <item>；</item>
      </candidateList>
      <explain>文本全半角错误。</explain>
      <paraID>26ADA16C</paraID>
      <start>166</start>
      <end>167</end>
      <status>modified</status>
      <modifiedWord>；</modifiedWord>
      <trackRevisions>false</trackRevisions>
    </reviewItem>
    <reviewItem>
      <errorID>7aa3b59d-d1dd-4f49-8bd0-227144c6a857</errorID>
      <errorWord>建</errorWord>
      <group>L1_Word</group>
      <groupName>字词问题</groupName>
      <ability>L2_Typo</ability>
      <abilityName>字词错误</abilityName>
      <candidateList>
        <item>建设</item>
      </candidateList>
      <explain>〈动〉创立新事业；增加新设施：经济～｜～家园｜～现代化强国◇组织～｜思想～。</explain>
      <paraID>26ADA16C</paraID>
      <start>189</start>
      <end>190</end>
      <status>unmodified</status>
      <modifiedWord/>
      <trackRevisions>false</trackRevisions>
    </reviewItem>
    <reviewItem>
      <errorID>22488acf-cc94-4860-a736-66a5715685ce</errorID>
      <errorWord>;</errorWord>
      <group>L1_Format</group>
      <groupName>格式问题</groupName>
      <ability>L2_HalfPunc</ability>
      <abilityName>全半角检查</abilityName>
      <candidateList>
        <item>；</item>
      </candidateList>
      <explain>文本全半角错误。</explain>
      <paraID>26ADA16C</paraID>
      <start>218</start>
      <end>219</end>
      <status>modified</status>
      <modifiedWord>；</modifiedWord>
      <trackRevisions>false</trackRevisions>
    </reviewItem>
    <reviewItem>
      <errorID>024ab89f-0f9a-4427-be89-b8f205e33d67</errorID>
      <errorWord>成</errorWord>
      <group>L1_Word</group>
      <groupName>字词问题</groupName>
      <ability>L2_Typo</ability>
      <abilityName>字词错误</abilityName>
      <candidateList>
        <item>成后</item>
      </candidateList>
      <explain/>
      <paraID>2EF0EA8B</paraID>
      <start>61</start>
      <end>62</end>
      <status>unmodified</status>
      <modifiedWord/>
      <trackRevisions>false</trackRevisions>
    </reviewItem>
    <reviewItem>
      <errorID>fbac944a-c58e-49b3-923b-fb38ec45977f</errorID>
      <errorWord>项目</errorWord>
      <group>L1_AI</group>
      <groupName>深度校对</groupName>
      <ability>L2_AI_Punc</ability>
      <abilityName>标点纠错</abilityName>
      <candidateList>
        <item>。项目</item>
      </candidateList>
      <explain/>
      <paraID>2EF0EA8B</paraID>
      <start>123</start>
      <end>125</end>
      <status>unmodified</status>
      <modifiedWord/>
      <trackRevisions>false</trackRevisions>
    </reviewItem>
    <reviewItem>
      <errorID>e0549c9a-f537-480d-9598-6ab8703b812a</errorID>
      <errorWord>，将</errorWord>
      <group>L1_AI</group>
      <groupName>深度校对</groupName>
      <ability>L2_AI_Word</ability>
      <abilityName>字词纠错</abilityName>
      <candidateList>
        <item>，</item>
      </candidateList>
      <explain/>
      <paraID>2EF0EA8B</paraID>
      <start>143</start>
      <end>145</end>
      <status>unmodified</status>
      <modifiedWord/>
      <trackRevisions>false</trackRevisions>
    </reviewItem>
    <reviewItem>
      <errorID>3348c8e0-5d92-43d2-ac83-a74d3239e412</errorID>
      <errorWord>一、二、三产业</errorWord>
      <group>L1_Punc</group>
      <groupName>标点问题</groupName>
      <ability>L2_Punc</ability>
      <abilityName>标点符号检查</abilityName>
      <candidateList>
        <item>一二三产业</item>
      </candidateList>
      <explain/>
      <paraID>2EF0EA8B</paraID>
      <start>194</start>
      <end>199</end>
      <status>modified</status>
      <modifiedWord>一二三产业</modifiedWord>
      <trackRevisions>false</trackRevisions>
    </reviewItem>
    <reviewItem>
      <errorID>9bc28586-a4af-41bd-9e0d-83a0da4bd158</errorID>
      <errorWord>机制实现情况</errorWord>
      <group>L1_AI</group>
      <groupName>深度校对</groupName>
      <ability>L2_AI_Grammar</ability>
      <abilityName>语法纠错</abilityName>
      <candidateList>
        <item>机制</item>
      </candidateList>
      <explain/>
      <paraID>69375872</paraID>
      <start>9</start>
      <end>11</end>
      <status>modified</status>
      <modifiedWord>机制</modifiedWord>
      <trackRevisions>false</trackRevisions>
    </reviewItem>
    <reviewItem>
      <errorID>8d4ba3bb-d270-4b75-876b-f7b0df480133</errorID>
      <errorWord>;</errorWord>
      <group>L1_Format</group>
      <groupName>格式问题</groupName>
      <ability>L2_HalfPunc</ability>
      <abilityName>全半角检查</abilityName>
      <candidateList>
        <item>；</item>
      </candidateList>
      <explain>文本全半角错误。</explain>
      <paraID>69375872</paraID>
      <start>91</start>
      <end>92</end>
      <status>modified</status>
      <modifiedWord>；</modifiedWord>
      <trackRevisions>false</trackRevisions>
    </reviewItem>
    <reviewItem>
      <errorID>4f5b1bab-e198-431c-b1a7-fceef8b361d3</errorID>
      <errorWord>;</errorWord>
      <group>L1_Format</group>
      <groupName>格式问题</groupName>
      <ability>L2_HalfPunc</ability>
      <abilityName>全半角检查</abilityName>
      <candidateList>
        <item>；</item>
      </candidateList>
      <explain>文本全半角错误。</explain>
      <paraID>69375872</paraID>
      <start>128</start>
      <end>129</end>
      <status>modified</status>
      <modifiedWord>；</modifiedWord>
      <trackRevisions>false</trackRevisions>
    </reviewItem>
    <reviewItem>
      <errorID>a6081244-968e-4fd0-8575-4d9e235a5d8e</errorID>
      <errorWord>街接</errorWord>
      <group>L1_AI</group>
      <groupName>深度校对</groupName>
      <ability>L2_AI_Word</ability>
      <abilityName>字词纠错</abilityName>
      <candidateList>
        <item>衔接</item>
      </candidateList>
      <explain/>
      <paraID>69375872</paraID>
      <start>141</start>
      <end>143</end>
      <status>modified</status>
      <modifiedWord>衔接</modifiedWord>
      <trackRevisions>false</trackRevisions>
    </reviewItem>
    <reviewItem>
      <errorID>4b818cde-4b67-48a5-92ac-545461992e33</errorID>
      <errorWord>,</errorWord>
      <group>L1_Format</group>
      <groupName>格式问题</groupName>
      <ability>L2_HalfPunc</ability>
      <abilityName>全半角检查</abilityName>
      <candidateList>
        <item>，</item>
      </candidateList>
      <explain>文本全半角错误。</explain>
      <paraID>12F658FB</paraID>
      <start>74</start>
      <end>75</end>
      <status>modified</status>
      <modifiedWord>，</modifiedWord>
      <trackRevisions>false</trackRevisions>
    </reviewItem>
    <reviewItem>
      <errorID>643f05e4-239d-431f-841e-ed37760eda01</errorID>
      <errorWord>机制实现情况</errorWord>
      <group>L1_AI</group>
      <groupName>深度校对</groupName>
      <ability>L2_AI_Grammar</ability>
      <abilityName>语法纠错</abilityName>
      <candidateList>
        <item>机制</item>
      </candidateList>
      <explain/>
      <paraID>40902A32</paraID>
      <start>9</start>
      <end>11</end>
      <status>modified</status>
      <modifiedWord>机制</modifiedWord>
      <trackRevisions>false</trackRevisions>
    </reviewItem>
    <reviewItem>
      <errorID>fa0b11f6-a6aa-4df7-afd8-310782ef73e5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40902A32</paraID>
      <start>18</start>
      <end>19</end>
      <status>unmodified</status>
      <modifiedWord/>
      <trackRevisions>false</trackRevisions>
    </reviewItem>
    <reviewItem>
      <errorID>c8d9e163-bdbf-49d0-90b9-00e0d0b3bebe</errorID>
      <errorWord>，</errorWord>
      <group>L1_Word</group>
      <groupName>字词问题</groupName>
      <ability>L2_Typo</ability>
      <abilityName>字词错误</abilityName>
      <candidateList>
        <item>，在</item>
      </candidateList>
      <explain/>
      <paraID>40902A32</paraID>
      <start>390</start>
      <end>391</end>
      <status>unmodified</status>
      <modifiedWord/>
      <trackRevisions>false</trackRevisions>
    </reviewItem>
    <reviewItem>
      <errorID>4ac12791-f00d-4e35-bdc9-b2b065e5d55f</errorID>
      <errorWord>：</errorWord>
      <group>L1_AI</group>
      <groupName>深度校对</groupName>
      <ability>L2_AI_Grammar</ability>
      <abilityName>语法纠错</abilityName>
      <candidateList>
        <item>情况：</item>
      </candidateList>
      <explain/>
      <paraID>32B099A3</paraID>
      <start>4</start>
      <end>5</end>
      <status>unmodified</status>
      <modifiedWord/>
      <trackRevisions>false</trackRevisions>
    </reviewItem>
    <reviewItem>
      <errorID>4d1add1b-7a0f-4c7b-82bb-39aa567338c3</errorID>
      <errorWord>因地制宜</errorWord>
      <group>L1_AI</group>
      <groupName>深度校对</groupName>
      <ability>L2_AI_Punc</ability>
      <abilityName>标点纠错</abilityName>
      <candidateList>
        <item>，因地制宜</item>
      </candidateList>
      <explain/>
      <paraID>32B099A3</paraID>
      <start>19</start>
      <end>23</end>
      <status>unmodified</status>
      <modifiedWord/>
      <trackRevisions>false</trackRevisions>
    </reviewItem>
    <reviewItem>
      <errorID>5a245e8b-cef4-4356-9a37-a7227d7b1379</errorID>
      <errorWord>实施庭院经济建设300户</errorWord>
      <group>L1_AI</group>
      <groupName>深度校对</groupName>
      <ability>L2_AI_Word</ability>
      <abilityName>字词纠错</abilityName>
      <candidateList>
        <item>为300户实施庭院经济建设</item>
      </candidateList>
      <explain/>
      <paraID>32B099A3</paraID>
      <start>32</start>
      <end>44</end>
      <status>unmodified</status>
      <modifiedWord/>
      <trackRevisions>false</trackRevisions>
    </reviewItem>
    <reviewItem>
      <errorID>e149e4ce-16f1-4544-a616-4957e4d0566b</errorID>
      <errorWord>巩固脱贫攻坚成果</errorWord>
      <group>L1_Word</group>
      <groupName>字词问题</groupName>
      <ability>L2_Typo</ability>
      <abilityName>字词错误</abilityName>
      <candidateList>
        <item>巩固拓展脱贫攻坚成果</item>
      </candidateList>
      <explain/>
      <paraID>7DF6509F</paraID>
      <start>66</start>
      <end>76</end>
      <status>modified</status>
      <modifiedWord>巩固拓展脱贫攻坚成果</modifiedWord>
      <trackRevisions>false</trackRevisions>
    </reviewItem>
    <reviewItem>
      <errorID>5aa1c51e-86a0-4b7b-88d0-7305b8325c6a</errorID>
      <errorWord>：</errorWord>
      <group>L1_AI</group>
      <groupName>深度校对</groupName>
      <ability>L2_AI_Grammar</ability>
      <abilityName>语法纠错</abilityName>
      <candidateList>
        <item>情况：</item>
      </candidateList>
      <explain/>
      <paraID>314A6400</paraID>
      <start>4</start>
      <end>5</end>
      <status>unmodified</status>
      <modifiedWord/>
      <trackRevisions>false</trackRevisions>
    </reviewItem>
    <reviewItem>
      <errorID>9286e0a1-eb61-4514-b159-25fda7c0f713</errorID>
      <errorWord>实现情况实现情况</errorWord>
      <group>L1_Word</group>
      <groupName>字词问题</groupName>
      <ability>L2_Typo</ability>
      <abilityName>字词错误</abilityName>
      <candidateList>
        <item>实现情况</item>
      </candidateList>
      <explain/>
      <paraID>5B1B8F65</paraID>
      <start>11</start>
      <end>19</end>
      <status>unmodified</status>
      <modifiedWord/>
      <trackRevisions>false</trackRevisions>
    </reviewItem>
    <reviewItem>
      <errorID>3a748375-b113-4d4b-ba45-1d9866d82174</errorID>
      <errorWord>公益岗位</errorWord>
      <group>L1_Word</group>
      <groupName>字词问题</groupName>
      <ability>L2_Typo</ability>
      <abilityName>字词错误</abilityName>
      <candidateList>
        <item>公益性岗位</item>
      </candidateList>
      <explain/>
      <paraID>3A2BB916</paraID>
      <start>55</start>
      <end>60</end>
      <status>modified</status>
      <modifiedWord>公益性岗位</modifiedWord>
      <trackRevisions>false</trackRevisions>
    </reviewItem>
    <reviewItem>
      <errorID>606e29a3-690e-4f7a-bd7e-00136d7bdca4</errorID>
      <errorWord>特色</errorWord>
      <group>L1_AI</group>
      <groupName>深度校对</groupName>
      <ability>L2_AI_Punc</ability>
      <abilityName>标点纠错</abilityName>
      <candidateList>
        <item>、特色</item>
      </candidateList>
      <explain/>
      <paraID>3A2BB916</paraID>
      <start>81</start>
      <end>83</end>
      <status>unmodified</status>
      <modifiedWord/>
      <trackRevisions>false</trackRevisions>
    </reviewItem>
    <reviewItem>
      <errorID>62a9513c-196d-4876-aa47-3156afa1bdb1</errorID>
      <errorWord>蔬果粮</errorWord>
      <group>L1_AI</group>
      <groupName>深度校对</groupName>
      <ability>L2_AI_Word</ability>
      <abilityName>字词纠错</abilityName>
      <candidateList>
        <item>蔬果</item>
      </candidateList>
      <explain/>
      <paraID>3A2BB916</paraID>
      <start>88</start>
      <end>91</end>
      <status>unmodified</status>
      <modifiedWord/>
      <trackRevisions>false</trackRevisions>
    </reviewItem>
    <reviewItem>
      <errorID>26824a2f-6647-4de0-8cda-dc25fc04f0e2</errorID>
      <errorWord>牛羊猪</errorWord>
      <group>L1_AI</group>
      <groupName>深度校对</groupName>
      <ability>L2_AI_Grammar</ability>
      <abilityName>语法纠错</abilityName>
      <candidateList>
        <item>以及牛羊猪</item>
      </candidateList>
      <explain/>
      <paraID>3A2BB916</paraID>
      <start>94</start>
      <end>97</end>
      <status>unmodified</status>
      <modifiedWord/>
      <trackRevisions>false</trackRevisions>
    </reviewItem>
    <reviewItem>
      <errorID>4de74966-46d9-4954-9cad-d502d9d159a0</errorID>
      <errorWord> (谷类作物、薯类作物、豆类作物)</errorWord>
      <group>L1_AI</group>
      <groupName>深度校对</groupName>
      <ability>L2_AI_Punc</ability>
      <abilityName>标点纠错</abilityName>
      <candidateList>
        <item>（谷类作物、薯类作物、豆类作物）</item>
      </candidateList>
      <explain/>
      <paraID>4BAEFB58</paraID>
      <start>37</start>
      <end>53</end>
      <status>modified</status>
      <modifiedWord>（谷类作物、薯类作物、豆类作物）</modifiedWord>
      <trackRevisions>false</trackRevisions>
    </reviewItem>
    <reviewItem>
      <errorID>f880cc43-3995-4695-bb4d-863eb84e8d3d</errorID>
      <errorWord>承 包</errorWord>
      <group>L1_AI</group>
      <groupName>深度校对</groupName>
      <ability>L2_AI_Word</ability>
      <abilityName>字词纠错</abilityName>
      <candidateList>
        <item>承包</item>
      </candidateList>
      <explain/>
      <paraID>4BAEFB58</paraID>
      <start>85</start>
      <end>87</end>
      <status>modified</status>
      <modifiedWord>承包</modifiedWord>
      <trackRevisions>false</trackRevisions>
    </reviewItem>
    <reviewItem>
      <errorID>43c84fb9-6b9e-4e73-afb6-113b3b86d92d</errorID>
      <errorWord>(油料作物、蔬菜作物、水果作物)</errorWord>
      <group>L1_AI</group>
      <groupName>深度校对</groupName>
      <ability>L2_AI_Punc</ability>
      <abilityName>标点纠错</abilityName>
      <candidateList>
        <item>（油料作物、蔬菜作物、水果作物）</item>
      </candidateList>
      <explain/>
      <paraID>4BAEFB58</paraID>
      <start>97</start>
      <end>113</end>
      <status>modified</status>
      <modifiedWord>（油料作物、蔬菜作物、水果作物）</modifiedWord>
      <trackRevisions>false</trackRevisions>
    </reviewItem>
    <reviewItem>
      <errorID>f4a11e0a-395c-4a38-bdda-315199e97e25</errorID>
      <errorWord>以</errorWord>
      <group>L1_AI</group>
      <groupName>深度校对</groupName>
      <ability>L2_AI_Punc</ability>
      <abilityName>标点纠错</abilityName>
      <candidateList>
        <item>，以</item>
      </candidateList>
      <explain/>
      <paraID>4BAEFB58</paraID>
      <start>178</start>
      <end>179</end>
      <status>unmodified</status>
      <modifiedWord/>
      <trackRevisions>false</trackRevisions>
    </reviewItem>
    <reviewItem>
      <errorID>d82bdc0e-b839-4eec-8184-4b6139ea9649</errorID>
      <errorWord>，</errorWord>
      <group>L1_AI</group>
      <groupName>深度校对</groupName>
      <ability>L2_AI_Punc</ability>
      <abilityName>标点纠错</abilityName>
      <candidateList>
        <item>；</item>
      </candidateList>
      <explain/>
      <paraID>4BAEFB58</paraID>
      <start>187</start>
      <end>188</end>
      <status>unmodified</status>
      <modifiedWord/>
      <trackRevisions>false</trackRevisions>
    </reviewItem>
    <reviewItem>
      <errorID>5cdb6c9c-2321-49d2-abaf-89e027fc5201</errorID>
      <errorWord>不予</errorWord>
      <group>L1_AI</group>
      <groupName>深度校对</groupName>
      <ability>L2_AI_Punc</ability>
      <abilityName>标点纠错</abilityName>
      <candidateList>
        <item>，不予</item>
      </candidateList>
      <explain/>
      <paraID>4BAEFB58</paraID>
      <start>199</start>
      <end>201</end>
      <status>unmodified</status>
      <modifiedWord/>
      <trackRevisions>false</trackRevisions>
    </reviewItem>
    <reviewItem>
      <errorID>26721ea8-6506-4737-80e0-e4d2adf460bd</errorID>
      <errorWord>每亩</errorWord>
      <group>L1_AI</group>
      <groupName>深度校对</groupName>
      <ability>L2_AI_Punc</ability>
      <abilityName>标点纠错</abilityName>
      <candidateList>
        <item>，每亩</item>
      </candidateList>
      <explain/>
      <paraID>4BAEFB58</paraID>
      <start>226</start>
      <end>228</end>
      <status>unmodified</status>
      <modifiedWord/>
      <trackRevisions>false</trackRevisions>
    </reviewItem>
    <reviewItem>
      <errorID>d1cc97c6-82f2-4084-a820-d0f00afafd2b</errorID>
      <errorWord>只奖</errorWord>
      <group>L1_AI</group>
      <groupName>深度校对</groupName>
      <ability>L2_AI_Word</ability>
      <abilityName>字词纠错</abilityName>
      <candidateList>
        <item>头奖</item>
      </candidateList>
      <explain/>
      <paraID>4BAEFB58</paraID>
      <start>288</start>
      <end>290</end>
      <status>modified</status>
      <modifiedWord>头奖</modifiedWord>
      <trackRevisions>false</trackRevisions>
    </reviewItem>
    <reviewItem>
      <errorID>3cc11e8b-887d-4284-a10f-edee5e12bdc5</errorID>
      <errorWord>、</errorWord>
      <group>L1_AI</group>
      <groupName>深度校对</groupName>
      <ability>L2_AI_Punc</ability>
      <abilityName>标点纠错</abilityName>
      <candidateList>
        <item>，</item>
      </candidateList>
      <explain/>
      <paraID>4BAEFB58</paraID>
      <start>320</start>
      <end>321</end>
      <status>modified</status>
      <modifiedWord>，</modifiedWord>
      <trackRevisions>false</trackRevisions>
    </reviewItem>
    <reviewItem>
      <errorID>0a819d1e-10cf-4e47-9fa9-be512b991259</errorID>
      <errorWord>、</errorWord>
      <group>L1_AI</group>
      <groupName>深度校对</groupName>
      <ability>L2_AI_Punc</ability>
      <abilityName>标点纠错</abilityName>
      <candidateList>
        <item>，</item>
      </candidateList>
      <explain/>
      <paraID>4BAEFB58</paraID>
      <start>330</start>
      <end>331</end>
      <status>modified</status>
      <modifiedWord>，</modifiedWord>
      <trackRevisions>false</trackRevisions>
    </reviewItem>
    <reviewItem>
      <errorID>12933b13-285e-4f36-8a80-e6c237ca0ec3</errorID>
      <errorWord>、</errorWord>
      <group>L1_AI</group>
      <groupName>深度校对</groupName>
      <ability>L2_AI_Punc</ability>
      <abilityName>标点纠错</abilityName>
      <candidateList>
        <item>，</item>
      </candidateList>
      <explain/>
      <paraID>4BAEFB58</paraID>
      <start>386</start>
      <end>387</end>
      <status>modified</status>
      <modifiedWord>，</modifiedWord>
      <trackRevisions>false</trackRevisions>
    </reviewItem>
    <reviewItem>
      <errorID>8f3c9cb6-17d0-4d55-ac30-980699697f55</errorID>
      <errorWord>(监测对象)</errorWord>
      <group>L1_AI</group>
      <groupName>深度校对</groupName>
      <ability>L2_AI_Punc</ability>
      <abilityName>标点纠错</abilityName>
      <candidateList>
        <item>（监测对象）</item>
      </candidateList>
      <explain/>
      <paraID>4BAEFB58</paraID>
      <start>577</start>
      <end>583</end>
      <status>modified</status>
      <modifiedWord>（监测对象）</modifiedWord>
      <trackRevisions>false</trackRevisions>
    </reviewItem>
    <reviewItem>
      <errorID>ccfe1942-7bfb-4e3a-9f84-d1b458729c1b</errorID>
      <errorWord>益</errorWord>
      <group>L1_Word</group>
      <groupName>字词问题</groupName>
      <ability>L2_Typo</ability>
      <abilityName>字词错误</abilityName>
      <candidateList>
        <item>益性</item>
      </candidateList>
      <explain/>
      <paraID>4BAEFB58</paraID>
      <start>681</start>
      <end>683</end>
      <status>modified</status>
      <modifiedWord>益性</modifiedWord>
      <trackRevisions>false</trackRevisions>
    </reviewItem>
    <reviewItem>
      <errorID>fd1b2419-c0d1-469c-9c5b-02bf8580f6a7</errorID>
      <errorWord>给与</errorWord>
      <group>L1_Word</group>
      <groupName>字词问题</groupName>
      <ability>L2_Alias</ability>
      <abilityName>也作/曾用词</abilityName>
      <candidateList>
        <item>给予</item>
      </candidateList>
      <explain>词汇[给与]为不规范表述或旧称，其规范书面表述为[给予]。</explain>
      <paraID>77625D02</paraID>
      <start>22</start>
      <end>24</end>
      <status>modified</status>
      <modifiedWord>给予</modifiedWord>
      <trackRevisions>false</trackRevisions>
    </reviewItem>
    <reviewItem>
      <errorID>609e736d-be9c-4497-ac0f-bdf033de5c6a</errorID>
      <errorWord>公益岗位</errorWord>
      <group>L1_Word</group>
      <groupName>字词问题</groupName>
      <ability>L2_Typo</ability>
      <abilityName>字词错误</abilityName>
      <candidateList>
        <item>公益性岗位</item>
      </candidateList>
      <explain/>
      <paraID> FDAF191</paraID>
      <start>18</start>
      <end>23</end>
      <status>modified</status>
      <modifiedWord>公益性岗位</modifiedWord>
      <trackRevisions>false</trackRevisions>
    </reviewItem>
    <reviewItem>
      <errorID>4766a526-f4e0-42dd-bd91-05a9a7d88ce8</errorID>
      <errorWord>脱贫成果</errorWord>
      <group>L1_Political</group>
      <groupName>政治性问题</groupName>
      <ability>L2_Unpolitical</ability>
      <abilityName>政治敏感错误</abilityName>
      <candidateList>
        <item>脱贫攻坚成果</item>
      </candidateList>
      <explain/>
      <paraID>42FF2A9D</paraID>
      <start>89</start>
      <end>95</end>
      <status>modified</status>
      <modifiedWord>脱贫攻坚成果</modifiedWord>
      <trackRevisions>false</trackRevisions>
    </reviewItem>
    <reviewItem>
      <errorID>884e093e-4a63-4a30-964d-5e24212c9e99</errorID>
      <errorWord>实现情况实现情况</errorWord>
      <group>L1_Word</group>
      <groupName>字词问题</groupName>
      <ability>L2_Typo</ability>
      <abilityName>字词错误</abilityName>
      <candidateList>
        <item>实现情况</item>
      </candidateList>
      <explain/>
      <paraID>723A60D4</paraID>
      <start>11</start>
      <end>15</end>
      <status>modified</status>
      <modifiedWord>实现情况</modifiedWord>
      <trackRevisions>false</trackRevisions>
    </reviewItem>
    <reviewItem>
      <errorID>9e416e42-5598-4a15-aa9b-3dabb13de271</errorID>
      <errorWord>种养殖</errorWord>
      <group>L1_Word</group>
      <groupName>字词问题</groupName>
      <ability>L2_Typo</ability>
      <abilityName>字词错误</abilityName>
      <candidateList>
        <item>种植养殖</item>
      </candidateList>
      <explain/>
      <paraID>723A60D4</paraID>
      <start>100</start>
      <end>103</end>
      <status>unmodified</status>
      <modifiedWord/>
      <trackRevisions>false</trackRevisions>
    </reviewItem>
    <reviewItem>
      <errorID>42ce3baf-a949-49ec-a41f-62f4967b31a6</errorID>
      <errorWord>无疑议</errorWord>
      <group>L1_Word</group>
      <groupName>字词问题</groupName>
      <ability>L2_Typo</ability>
      <abilityName>字词错误</abilityName>
      <candidateList>
        <item>无异议</item>
      </candidateList>
      <explain/>
      <paraID>723A60D4</paraID>
      <start>158</start>
      <end>161</end>
      <status>modified</status>
      <modifiedWord>无异议</modifiedWord>
      <trackRevisions>false</trackRevisions>
    </reviewItem>
    <reviewItem>
      <errorID>201c4460-6ced-4cbb-b49a-f0f84cf62d55</errorID>
      <errorWord>稳固拓展脱贫攻坚成果</errorWord>
      <group>L1_Political</group>
      <groupName>政治性问题</groupName>
      <ability>L2_Keyword</ability>
      <abilityName>固定表述</abilityName>
      <candidateList>
        <item>巩固拓展脱贫攻坚成果</item>
      </candidateList>
      <explain>词汇“巩固拓展脱贫攻坚成果”在特定场景下为固定表述形式，请确认此处的“稳固拓展脱贫攻坚成果”是否存在不当。</explain>
      <paraID>1BDCA786</paraID>
      <start>5</start>
      <end>15</end>
      <status>modified</status>
      <modifiedWord>巩固拓展脱贫攻坚成果</modifiedWord>
      <trackRevisions>false</trackRevisions>
    </reviewItem>
    <reviewItem>
      <errorID>bbf491c9-b72f-4f82-bd88-cd11a7235b51</errorID>
      <errorWord>(</errorWord>
      <group>L1_Format</group>
      <groupName>格式问题</groupName>
      <ability>L2_HalfPunc</ability>
      <abilityName>全半角检查</abilityName>
      <candidateList>
        <item>（</item>
      </candidateList>
      <explain>文本全半角错误。</explain>
      <paraID>1BDCA786</paraID>
      <start>47</start>
      <end>48</end>
      <status>modified</status>
      <modifiedWord>（</modifiedWord>
      <trackRevisions>false</trackRevisions>
    </reviewItem>
    <reviewItem>
      <errorID>e4d6475f-1b53-4434-af0a-4c42fe177e8e</errorID>
      <errorWord>)</errorWord>
      <group>L1_Format</group>
      <groupName>格式问题</groupName>
      <ability>L2_HalfPunc</ability>
      <abilityName>全半角检查</abilityName>
      <candidateList>
        <item>）</item>
      </candidateList>
      <explain>文本全半角错误。</explain>
      <paraID>1BDCA786</paraID>
      <start>56</start>
      <end>57</end>
      <status>modified</status>
      <modifiedWord>）</modifiedWord>
      <trackRevisions>false</trackRevisions>
    </reviewItem>
    <reviewItem>
      <errorID>787344a4-1465-4777-993c-475db4198e15</errorID>
      <errorWord>保保</errorWord>
      <group>L1_Word</group>
      <groupName>字词问题</groupName>
      <ability>L2_Typo</ability>
      <abilityName>字词错误</abilityName>
      <candidateList>
        <item>保</item>
      </candidateList>
      <explain/>
      <paraID>6156C089</paraID>
      <start>17</start>
      <end>18</end>
      <status>modified</status>
      <modifiedWord>保</modifiedWord>
      <trackRevisions>false</trackRevisions>
    </reviewItem>
    <reviewItem>
      <errorID>78114f29-2443-4e49-bf9c-3ea50b7f1def</errorID>
      <errorWord>实现情况实现情况</errorWord>
      <group>L1_Word</group>
      <groupName>字词问题</groupName>
      <ability>L2_Typo</ability>
      <abilityName>字词错误</abilityName>
      <candidateList>
        <item>实现情况</item>
      </candidateList>
      <explain/>
      <paraID>69D0EBEC</paraID>
      <start>11</start>
      <end>15</end>
      <status>modified</status>
      <modifiedWord>实现情况</modifiedWord>
      <trackRevisions>false</trackRevisions>
    </reviewItem>
    <reviewItem>
      <errorID>2eb69f09-2614-4143-8aaf-cd4e190deba9</errorID>
      <errorWord>(</errorWord>
      <group>L1_Format</group>
      <groupName>格式问题</groupName>
      <ability>L2_HalfPunc</ability>
      <abilityName>全半角检查</abilityName>
      <candidateList>
        <item>（</item>
      </candidateList>
      <explain>文本全半角错误。</explain>
      <paraID>69D0EBEC</paraID>
      <start>26</start>
      <end>27</end>
      <status>modified</status>
      <modifiedWord>（</modifiedWord>
      <trackRevisions>false</trackRevisions>
    </reviewItem>
    <reviewItem>
      <errorID>e8c296fc-4522-4c7b-a718-464980e93e8e</errorID>
      <errorWord>)</errorWord>
      <group>L1_Format</group>
      <groupName>格式问题</groupName>
      <ability>L2_HalfPunc</ability>
      <abilityName>全半角检查</abilityName>
      <candidateList>
        <item>）</item>
      </candidateList>
      <explain>文本全半角错误。</explain>
      <paraID>69D0EBEC</paraID>
      <start>35</start>
      <end>36</end>
      <status>modified</status>
      <modifiedWord>）</modifiedWord>
      <trackRevisions>false</trackRevisions>
    </reviewItem>
    <reviewItem>
      <errorID>b7d863a7-f9ad-4165-b675-df5f26779c66</errorID>
      <errorWord>益</errorWord>
      <group>L1_Word</group>
      <groupName>字词问题</groupName>
      <ability>L2_Typo</ability>
      <abilityName>字词错误</abilityName>
      <candidateList>
        <item>益性</item>
      </candidateList>
      <explain/>
      <paraID>14100028</paraID>
      <start>14</start>
      <end>16</end>
      <status>modified</status>
      <modifiedWord>益性</modifiedWord>
      <trackRevisions>false</trackRevisions>
    </reviewItem>
    <reviewItem>
      <errorID>8548382f-ae10-491a-b2ab-59bfec64c0c5</errorID>
      <errorWord>益</errorWord>
      <group>L1_Word</group>
      <groupName>字词问题</groupName>
      <ability>L2_Typo</ability>
      <abilityName>字词错误</abilityName>
      <candidateList>
        <item>益性</item>
      </candidateList>
      <explain/>
      <paraID>5FFF2E00</paraID>
      <start>37</start>
      <end>39</end>
      <status>modified</status>
      <modifiedWord>益性</modifiedWord>
      <trackRevisions>false</trackRevisions>
    </reviewItem>
    <reviewItem>
      <errorID>4b7650a5-ab93-4648-a364-0f1092938e55</errorID>
      <errorWord>:</errorWord>
      <group>L1_Format</group>
      <groupName>格式问题</groupName>
      <ability>L2_HalfPunc</ability>
      <abilityName>全半角检查</abilityName>
      <candidateList>
        <item>：</item>
      </candidateList>
      <explain>文本全半角错误。</explain>
      <paraID>5FFF2E00</paraID>
      <start>60</start>
      <end>61</end>
      <status>modified</status>
      <modifiedWord>：</modifiedWord>
      <trackRevisions>false</trackRevisions>
    </reviewItem>
    <reviewItem>
      <errorID>85d55468-5097-47e6-8dc2-a8ab7f931ab1</errorID>
      <errorWord>益</errorWord>
      <group>L1_Word</group>
      <groupName>字词问题</groupName>
      <ability>L2_Typo</ability>
      <abilityName>字词错误</abilityName>
      <candidateList>
        <item>益性</item>
      </candidateList>
      <explain/>
      <paraID> 2A13628</paraID>
      <start>10</start>
      <end>12</end>
      <status>modified</status>
      <modifiedWord>益性</modifiedWord>
      <trackRevisions>false</trackRevisions>
    </reviewItem>
    <reviewItem>
      <errorID>56f4f519-b0af-4fa4-a763-e0984644a03a</errorID>
      <errorWord>巩固脱贫攻坚成果</errorWord>
      <group>L1_Word</group>
      <groupName>字词问题</groupName>
      <ability>L2_Typo</ability>
      <abilityName>字词错误</abilityName>
      <candidateList>
        <item>巩固拓展脱贫攻坚成果</item>
      </candidateList>
      <explain/>
      <paraID> 2A13628</paraID>
      <start>18</start>
      <end>28</end>
      <status>modified</status>
      <modifiedWord>巩固拓展脱贫攻坚成果</modifiedWord>
      <trackRevisions>false</trackRevisions>
    </reviewItem>
    <reviewItem>
      <errorID>274acade-bfce-47bf-90b1-66606d16444f</errorID>
      <errorWord>实现情况实现情况</errorWord>
      <group>L1_Word</group>
      <groupName>字词问题</groupName>
      <ability>L2_Typo</ability>
      <abilityName>字词错误</abilityName>
      <candidateList>
        <item>实现情况</item>
      </candidateList>
      <explain/>
      <paraID>4800B853</paraID>
      <start>11</start>
      <end>15</end>
      <status>modified</status>
      <modifiedWord>实现情况</modifiedWord>
      <trackRevisions>false</trackRevisions>
    </reviewItem>
    <reviewItem>
      <errorID>9e57dd2a-6262-437d-a915-b01170dca738</errorID>
      <errorWord>益</errorWord>
      <group>L1_Word</group>
      <groupName>字词问题</groupName>
      <ability>L2_Typo</ability>
      <abilityName>字词错误</abilityName>
      <candidateList>
        <item>益性</item>
      </candidateList>
      <explain/>
      <paraID>4800B853</paraID>
      <start>17</start>
      <end>19</end>
      <status>modified</status>
      <modifiedWord>益性</modifiedWord>
      <trackRevisions>false</trackRevisions>
    </reviewItem>
    <reviewItem>
      <errorID>a946ff50-84ac-4db6-bf84-b06b559ad658</errorID>
      <errorWord>巩固脱贫攻坚成果</errorWord>
      <group>L1_Word</group>
      <groupName>字词问题</groupName>
      <ability>L2_Typo</ability>
      <abilityName>字词错误</abilityName>
      <candidateList>
        <item>巩固拓展脱贫攻坚成果</item>
      </candidateList>
      <explain/>
      <paraID>4800B853</paraID>
      <start>25</start>
      <end>35</end>
      <status>modified</status>
      <modifiedWord>巩固拓展脱贫攻坚成果</modifiedWord>
      <trackRevisions>false</trackRevisions>
    </reviewItem>
    <reviewItem>
      <errorID>09cf0d07-4168-4e0d-87f9-a013a517ca0b</errorID>
      <errorWord>(</errorWord>
      <group>L1_Format</group>
      <groupName>格式问题</groupName>
      <ability>L2_HalfPunc</ability>
      <abilityName>全半角检查</abilityName>
      <candidateList>
        <item>（</item>
      </candidateList>
      <explain>文本全半角错误。</explain>
      <paraID>382A9446</paraID>
      <start>45</start>
      <end>46</end>
      <status>modified</status>
      <modifiedWord>（</modifiedWord>
      <trackRevisions>false</trackRevisions>
    </reviewItem>
    <reviewItem>
      <errorID>767f9169-407f-4997-90b5-a010879a3775</errorID>
      <errorWord>,</errorWord>
      <group>L1_Format</group>
      <groupName>格式问题</groupName>
      <ability>L2_HalfPunc</ability>
      <abilityName>全半角检查</abilityName>
      <candidateList>
        <item>，</item>
      </candidateList>
      <explain>文本全半角错误。</explain>
      <paraID>382A9446</paraID>
      <start>66</start>
      <end>67</end>
      <status>modified</status>
      <modifiedWord>，</modifiedWord>
      <trackRevisions>false</trackRevisions>
    </reviewItem>
    <reviewItem>
      <errorID>5f90e53b-b961-4db7-a5f2-f2167140a838</errorID>
      <errorWord>)</errorWord>
      <group>L1_Format</group>
      <groupName>格式问题</groupName>
      <ability>L2_HalfPunc</ability>
      <abilityName>全半角检查</abilityName>
      <candidateList>
        <item>）</item>
      </candidateList>
      <explain>文本全半角错误。</explain>
      <paraID>382A9446</paraID>
      <start>70</start>
      <end>71</end>
      <status>modified</status>
      <modifiedWord>）</modifiedWord>
      <trackRevisions>false</trackRevisions>
    </reviewItem>
    <reviewItem>
      <errorID>0db2ba9a-dac7-4f6b-a1c6-4864dbbe2694</errorID>
      <errorWord>,</errorWord>
      <group>L1_Format</group>
      <groupName>格式问题</groupName>
      <ability>L2_HalfPunc</ability>
      <abilityName>全半角检查</abilityName>
      <candidateList>
        <item>，</item>
      </candidateList>
      <explain>文本全半角错误。</explain>
      <paraID>382A9446</paraID>
      <start>74</start>
      <end>75</end>
      <status>modified</status>
      <modifiedWord>，</modifiedWord>
      <trackRevisions>false</trackRevisions>
    </reviewItem>
    <reviewItem>
      <errorID>98929e96-0f51-433a-a675-621f314fa881</errorID>
      <errorWord>(</errorWord>
      <group>L1_Format</group>
      <groupName>格式问题</groupName>
      <ability>L2_HalfPunc</ability>
      <abilityName>全半角检查</abilityName>
      <candidateList>
        <item>（</item>
      </candidateList>
      <explain>文本全半角错误。</explain>
      <paraID>382A9446</paraID>
      <start>156</start>
      <end>157</end>
      <status>modified</status>
      <modifiedWord>（</modifiedWord>
      <trackRevisions>false</trackRevisions>
    </reviewItem>
    <reviewItem>
      <errorID>93bb3802-460c-46fa-8e44-8924b0141b37</errorID>
      <errorWord>)</errorWord>
      <group>L1_Format</group>
      <groupName>格式问题</groupName>
      <ability>L2_HalfPunc</ability>
      <abilityName>全半角检查</abilityName>
      <candidateList>
        <item>）</item>
      </candidateList>
      <explain>文本全半角错误。</explain>
      <paraID>382A9446</paraID>
      <start>180</start>
      <end>181</end>
      <status>modified</status>
      <modifiedWord>）</modifiedWord>
      <trackRevisions>false</trackRevisions>
    </reviewItem>
    <reviewItem>
      <errorID>b08138bd-80d2-49ba-83be-96e2305de530</errorID>
      <errorWord>巩固脱贫攻坚成果</errorWord>
      <group>L1_Word</group>
      <groupName>字词问题</groupName>
      <ability>L2_Typo</ability>
      <abilityName>字词错误</abilityName>
      <candidateList>
        <item>巩固拓展脱贫攻坚成果</item>
      </candidateList>
      <explain/>
      <paraID>171E078A</paraID>
      <start>17</start>
      <end>27</end>
      <status>modified</status>
      <modifiedWord>巩固拓展脱贫攻坚成果</modifiedWord>
      <trackRevisions>false</trackRevisions>
    </reviewItem>
    <reviewItem>
      <errorID>295c0420-a6b0-45cc-a40e-d6c91a54d2f5</errorID>
      <errorWord>,</errorWord>
      <group>L1_Format</group>
      <groupName>格式问题</groupName>
      <ability>L2_HalfPunc</ability>
      <abilityName>全半角检查</abilityName>
      <candidateList>
        <item>，</item>
      </candidateList>
      <explain>文本全半角错误。</explain>
      <paraID>171E078A</paraID>
      <start>79</start>
      <end>80</end>
      <status>modified</status>
      <modifiedWord>，</modifiedWord>
      <trackRevisions>false</trackRevisions>
    </reviewItem>
    <reviewItem>
      <errorID>1d34b633-eab9-442b-bb94-833d36c3de52</errorID>
      <errorWord>实现情况实现情况</errorWord>
      <group>L1_Word</group>
      <groupName>字词问题</groupName>
      <ability>L2_Typo</ability>
      <abilityName>字词错误</abilityName>
      <candidateList>
        <item>实现情况</item>
      </candidateList>
      <explain/>
      <paraID>1B0D7C22</paraID>
      <start>11</start>
      <end>15</end>
      <status>modified</status>
      <modifiedWord>实现情况</modifiedWord>
      <trackRevisions>false</trackRevisions>
    </reviewItem>
    <reviewItem>
      <errorID>281639b9-cc81-47c7-91d5-306737de8720</errorID>
      <errorWord>巩固脱贫攻坚成果</errorWord>
      <group>L1_Word</group>
      <groupName>字词问题</groupName>
      <ability>L2_Typo</ability>
      <abilityName>字词错误</abilityName>
      <candidateList>
        <item>巩固拓展脱贫攻坚成果</item>
      </candidateList>
      <explain/>
      <paraID>1B0D7C22</paraID>
      <start>24</start>
      <end>34</end>
      <status>modified</status>
      <modifiedWord>巩固拓展脱贫攻坚成果</modifiedWord>
      <trackRevisions>false</trackRevisions>
    </reviewItem>
    <reviewItem>
      <errorID>83de99a9-0b12-4c71-8a42-9b5fa198a3d1</errorID>
      <errorWord>,</errorWord>
      <group>L1_Format</group>
      <groupName>格式问题</groupName>
      <ability>L2_HalfPunc</ability>
      <abilityName>全半角检查</abilityName>
      <candidateList>
        <item>，</item>
      </candidateList>
      <explain>文本全半角错误。</explain>
      <paraID>1B0D7C22</paraID>
      <start>86</start>
      <end>87</end>
      <status>modified</status>
      <modifiedWord>，</modifiedWord>
      <trackRevisions>false</trackRevisions>
    </reviewItem>
    <reviewItem>
      <errorID>7e1a2b68-3a70-4559-9303-d7ec96e05ae8</errorID>
      <errorWord>实现情况实现情况</errorWord>
      <group>L1_Word</group>
      <groupName>字词问题</groupName>
      <ability>L2_Typo</ability>
      <abilityName>字词错误</abilityName>
      <candidateList>
        <item>实现情况</item>
      </candidateList>
      <explain/>
      <paraID>7309B2D6</paraID>
      <start>11</start>
      <end>15</end>
      <status>modified</status>
      <modifiedWord>实现情况</modifiedWord>
      <trackRevisions>false</trackRevisions>
    </reviewItem>
    <reviewItem>
      <errorID>c6dbc87c-f43f-4298-b643-1dffb535c7ef</errorID>
      <errorWord>实现情况实现情况</errorWord>
      <group>L1_Word</group>
      <groupName>字词问题</groupName>
      <ability>L2_Typo</ability>
      <abilityName>字词错误</abilityName>
      <candidateList>
        <item>实现情况</item>
      </candidateList>
      <explain/>
      <paraID>112DC22F</paraID>
      <start>11</start>
      <end>15</end>
      <status>modified</status>
      <modifiedWord>实现情况</modifiedWord>
      <trackRevisions>false</trackRevisions>
    </reviewItem>
    <reviewItem>
      <errorID>273ae85a-3b52-486d-b13d-9cd07bf69f6e</errorID>
      <errorWord>实现情况实现情况</errorWord>
      <group>L1_Word</group>
      <groupName>字词问题</groupName>
      <ability>L2_Typo</ability>
      <abilityName>字词错误</abilityName>
      <candidateList>
        <item>实现情况</item>
      </candidateList>
      <explain/>
      <paraID> 7107ED2</paraID>
      <start>11</start>
      <end>15</end>
      <status>modified</status>
      <modifiedWord>实现情况</modifiedWord>
      <trackRevisions>false</trackRevisions>
    </reviewItem>
    <reviewItem>
      <errorID>10751424-e8c2-4a02-8ff9-2ad84d71b8db</errorID>
      <errorWord>目目</errorWord>
      <group>L1_Word</group>
      <groupName>字词问题</groupName>
      <ability>L2_Typo</ability>
      <abilityName>字词错误</abilityName>
      <candidateList>
        <item>目</item>
      </candidateList>
      <explain/>
      <paraID>49051992</paraID>
      <start>25</start>
      <end>26</end>
      <status>modified</status>
      <modifiedWord>目</modifiedWord>
      <trackRevisions>false</trackRevisions>
    </reviewItem>
    <reviewItem>
      <errorID>143e4a05-99ea-43b0-8500-acd608fb2bec</errorID>
      <errorWord>实现情况实现情况</errorWord>
      <group>L1_Word</group>
      <groupName>字词问题</groupName>
      <ability>L2_Typo</ability>
      <abilityName>字词错误</abilityName>
      <candidateList>
        <item>实现情况</item>
      </candidateList>
      <explain/>
      <paraID>7C13D313</paraID>
      <start>11</start>
      <end>15</end>
      <status>modified</status>
      <modifiedWord>实现情况</modifiedWord>
      <trackRevisions>false</trackRevisions>
    </reviewItem>
    <reviewItem>
      <errorID>4da41633-cb28-4b2d-a1f8-119f07c67c82</errorID>
      <errorWord>实现情况实现情况</errorWord>
      <group>L1_Word</group>
      <groupName>字词问题</groupName>
      <ability>L2_Typo</ability>
      <abilityName>字词错误</abilityName>
      <candidateList>
        <item>实现情况</item>
      </candidateList>
      <explain/>
      <paraID>2FF5F6C9</paraID>
      <start>11</start>
      <end>15</end>
      <status>modified</status>
      <modifiedWord>实现情况</modifiedWord>
      <trackRevisions>false</trackRevisions>
    </reviewItem>
    <reviewItem>
      <errorID>62ccbd04-6e30-478d-a641-93257e282175</errorID>
      <errorWord>改善使</errorWord>
      <group>L1_Word</group>
      <groupName>字词问题</groupName>
      <ability>L2_Typo</ability>
      <abilityName>字词错误</abilityName>
      <candidateList>
        <item>改善</item>
      </candidateList>
      <explain/>
      <paraID>2CFDF260</paraID>
      <start>6</start>
      <end>9</end>
      <status>unmodified</status>
      <modifiedWord/>
      <trackRevisions>false</trackRevisions>
    </reviewItem>
    <reviewItem>
      <errorID>a301b812-00e8-4113-8893-76e1d04d7c62</errorID>
      <errorWord>公益岗位</errorWord>
      <group>L1_Word</group>
      <groupName>字词问题</groupName>
      <ability>L2_Typo</ability>
      <abilityName>字词错误</abilityName>
      <candidateList>
        <item>公益性岗位</item>
      </candidateList>
      <explain/>
      <paraID> 874D28F</paraID>
      <start>38</start>
      <end>43</end>
      <status>modified</status>
      <modifiedWord>公益性岗位</modifiedWord>
      <trackRevisions>false</trackRevisions>
    </reviewItem>
    <reviewItem>
      <errorID>195fd721-e012-451e-895a-2f180b88a339</errorID>
      <errorWord>实现情况实现情况</errorWord>
      <group>L1_Word</group>
      <groupName>字词问题</groupName>
      <ability>L2_Typo</ability>
      <abilityName>字词错误</abilityName>
      <candidateList>
        <item>实现情况</item>
      </candidateList>
      <explain/>
      <paraID>11F90823</paraID>
      <start>11</start>
      <end>15</end>
      <status>modified</status>
      <modifiedWord>实现情况</modifiedWord>
      <trackRevisions>false</trackRevisions>
    </reviewItem>
    <reviewItem>
      <errorID>b4be0ca8-86c9-4d90-82ba-fe8fdc9342bc</errorID>
      <errorWord>:</errorWord>
      <group>L1_Format</group>
      <groupName>格式问题</groupName>
      <ability>L2_HalfPunc</ability>
      <abilityName>全半角检查</abilityName>
      <candidateList>
        <item>：</item>
      </candidateList>
      <explain>文本全半角错误。</explain>
      <paraID> FBAD81C</paraID>
      <start>27</start>
      <end>28</end>
      <status>modified</status>
      <modifiedWord>：</modifiedWord>
      <trackRevisions>false</trackRevisions>
    </reviewItem>
    <reviewItem>
      <errorID>d07a0d38-9c6c-47b0-bce7-a064d4656cb4</errorID>
      <errorWord>实现情况实现情况</errorWord>
      <group>L1_Word</group>
      <groupName>字词问题</groupName>
      <ability>L2_Typo</ability>
      <abilityName>字词错误</abilityName>
      <candidateList>
        <item>实现情况</item>
      </candidateList>
      <explain/>
      <paraID>634DB5E6</paraID>
      <start>11</start>
      <end>15</end>
      <status>modified</status>
      <modifiedWord>实现情况</modifiedWord>
      <trackRevisions>false</trackRevisions>
    </reviewItem>
    <reviewItem>
      <errorID>b7b100f4-afb0-4412-9912-774e47c0627c</errorID>
      <errorWord>平</errorWord>
      <group>L1_Word</group>
      <groupName>字词问题</groupName>
      <ability>L2_Typo</ability>
      <abilityName>字词错误</abilityName>
      <candidateList>
        <item>平方</item>
      </candidateList>
      <explain/>
      <paraID> 80124E0</paraID>
      <start>13</start>
      <end>14</end>
      <status>unmodified</status>
      <modifiedWord/>
      <trackRevisions>false</trackRevisions>
    </reviewItem>
    <reviewItem>
      <errorID>7c0ac747-f65d-419e-97e3-626fede32088</errorID>
      <errorWord>实现情况实现情况</errorWord>
      <group>L1_Word</group>
      <groupName>字词问题</groupName>
      <ability>L2_Typo</ability>
      <abilityName>字词错误</abilityName>
      <candidateList>
        <item>实现情况</item>
      </candidateList>
      <explain/>
      <paraID>285CEB9A</paraID>
      <start>11</start>
      <end>15</end>
      <status>modified</status>
      <modifiedWord>实现情况</modifiedWord>
      <trackRevisions>false</trackRevisions>
    </reviewItem>
    <reviewItem>
      <errorID>5147da8a-073b-48fd-b37f-ce315a142fd1</errorID>
      <errorWord>实现情况实现情况</errorWord>
      <group>L1_Word</group>
      <groupName>字词问题</groupName>
      <ability>L2_Typo</ability>
      <abilityName>字词错误</abilityName>
      <candidateList>
        <item>实现情况</item>
      </candidateList>
      <explain/>
      <paraID>62D7C05F</paraID>
      <start>11</start>
      <end>15</end>
      <status>modified</status>
      <modifiedWord>实现情况</modifiedWord>
      <trackRevisions>false</trackRevisions>
    </reviewItem>
    <reviewItem>
      <errorID>2e9342fd-f009-44d5-b53e-6ecff7914507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46612B11</paraID>
      <start>27</start>
      <end>28</end>
      <status>modified</status>
      <modifiedWord>地</modifiedWord>
      <trackRevisions>false</trackRevisions>
    </reviewItem>
    <reviewItem>
      <errorID>be49db59-b3cf-42a3-93ab-4bda756128ae</errorID>
      <errorWord>可义</errorWord>
      <group>L1_Word</group>
      <groupName>字词问题</groupName>
      <ability>L2_Typo</ability>
      <abilityName>字词错误</abilityName>
      <candidateList>
        <item>可以</item>
      </candidateList>
      <explain>〈口〉〈形〉❶好；不坏；过得去：这篇文章写得还～。❷厉害：你这张嘴真～｜天气实在热得～。</explain>
      <paraID>46612B11</paraID>
      <start>67</start>
      <end>69</end>
      <status>modified</status>
      <modifiedWord>可以</modifiedWord>
      <trackRevisions>false</trackRevisions>
    </reviewItem>
    <reviewItem>
      <errorID>55756faa-514d-46a5-a1b2-3a0c983669b3</errorID>
      <errorWord>实现情况实现情况</errorWord>
      <group>L1_Word</group>
      <groupName>字词问题</groupName>
      <ability>L2_Typo</ability>
      <abilityName>字词错误</abilityName>
      <candidateList>
        <item>实现情况</item>
      </candidateList>
      <explain/>
      <paraID>70134A4E</paraID>
      <start>11</start>
      <end>15</end>
      <status>modified</status>
      <modifiedWord>实现情况</modifiedWord>
      <trackRevisions>false</trackRevisions>
    </reviewItem>
    <reviewItem>
      <errorID>4beb26c8-c86a-4d2e-b20d-6f5736cf8b64</errorID>
      <errorWord>种养殖</errorWord>
      <group>L1_Word</group>
      <groupName>字词问题</groupName>
      <ability>L2_Typo</ability>
      <abilityName>字词错误</abilityName>
      <candidateList>
        <item>种植养殖</item>
      </candidateList>
      <explain/>
      <paraID>70134A4E</paraID>
      <start>146</start>
      <end>149</end>
      <status>unmodified</status>
      <modifiedWord/>
      <trackRevisions>false</trackRevisions>
    </reviewItem>
    <reviewItem>
      <errorID>bdea2fd5-4b1d-48d3-9b77-65b2ebfcf01b</errorID>
      <errorWord>实现情况实现情况</errorWord>
      <group>L1_Word</group>
      <groupName>字词问题</groupName>
      <ability>L2_Typo</ability>
      <abilityName>字词错误</abilityName>
      <candidateList>
        <item>实现情况</item>
      </candidateList>
      <explain/>
      <paraID>5B8F7D91</paraID>
      <start>11</start>
      <end>15</end>
      <status>modified</status>
      <modifiedWord>实现情况</modifiedWord>
      <trackRevisions>false</trackRevisions>
    </reviewItem>
    <reviewItem>
      <errorID>e385d676-58c7-467c-9517-a290e06edc0d</errorID>
      <errorWord>实现情况实现情况</errorWord>
      <group>L1_Word</group>
      <groupName>字词问题</groupName>
      <ability>L2_Typo</ability>
      <abilityName>字词错误</abilityName>
      <candidateList>
        <item>实现情况</item>
      </candidateList>
      <explain/>
      <paraID>11B8133B</paraID>
      <start>11</start>
      <end>15</end>
      <status>modified</status>
      <modifiedWord>实现情况</modifiedWord>
      <trackRevisions>false</trackRevisions>
    </reviewItem>
    <reviewItem>
      <errorID>c648fcf8-2b96-4295-9834-4b8b64dea88f</errorID>
      <errorWord>实现情况实现情况</errorWord>
      <group>L1_Word</group>
      <groupName>字词问题</groupName>
      <ability>L2_Typo</ability>
      <abilityName>字词错误</abilityName>
      <candidateList>
        <item>实现情况</item>
      </candidateList>
      <explain/>
      <paraID>57EC0B04</paraID>
      <start>11</start>
      <end>15</end>
      <status>modified</status>
      <modifiedWord>实现情况</modifiedWord>
      <trackRevisions>false</trackRevisions>
    </reviewItem>
    <reviewItem>
      <errorID>9d8156dc-b604-4884-ad6f-762aaaedc35b</errorID>
      <errorWord>实现情况实现情况</errorWord>
      <group>L1_Word</group>
      <groupName>字词问题</groupName>
      <ability>L2_Typo</ability>
      <abilityName>字词错误</abilityName>
      <candidateList>
        <item>实现情况</item>
      </candidateList>
      <explain/>
      <paraID>1633F02B</paraID>
      <start>11</start>
      <end>15</end>
      <status>modified</status>
      <modifiedWord>实现情况</modifiedWord>
      <trackRevisions>false</trackRevisions>
    </reviewItem>
  </reviewItems>
  <config/>
</contractReview>
</file>

<file path=customXml/itemProps1.xml><?xml version="1.0" encoding="utf-8"?>
<ds:datastoreItem xmlns:ds="http://schemas.openxmlformats.org/officeDocument/2006/customXml" ds:itemID="{ae2b1979-c918-4af3-bb8e-eb3c74682f2f}">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9775</Words>
  <Characters>10429</Characters>
  <Lines>0</Lines>
  <Paragraphs>0</Paragraphs>
  <TotalTime>7</TotalTime>
  <ScaleCrop>false</ScaleCrop>
  <LinksUpToDate>false</LinksUpToDate>
  <CharactersWithSpaces>10499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2023-01-18T13:45:00Z</dcterms:created>
  <dc:creator>ASUS</dc:creator>
  <cp:lastModifiedBy> 敏儿</cp:lastModifiedBy>
  <cp:lastPrinted>2024-12-11T09:16:00Z</cp:lastPrinted>
  <dcterms:modified xsi:type="dcterms:W3CDTF">2025-12-22T03:10:32Z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4A261AD0689D468C8043E43F5FB8E613_13</vt:lpwstr>
  </property>
  <property fmtid="{D5CDD505-2E9C-101B-9397-08002B2CF9AE}" pid="4" name="KSOTemplateDocerSaveRecord">
    <vt:lpwstr>eyJoZGlkIjoiYjlhZTkxYzk5YzdhMDJmZGQzNTVmNmQ3OTM2NmE4N2IiLCJ1c2VySWQiOiI0NTQ4MDMxNzQifQ==</vt:lpwstr>
  </property>
</Properties>
</file>